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42775" w:rsidRDefault="00CA5D54">
      <w:pPr>
        <w:widowControl w:val="0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782515" cy="910272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 l="11550" t="26585" r="80126" b="56192"/>
                    <a:stretch>
                      <a:fillRect/>
                    </a:stretch>
                  </pic:blipFill>
                  <pic:spPr>
                    <a:xfrm>
                      <a:off x="0" y="0"/>
                      <a:ext cx="782515" cy="91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6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642775" w14:paraId="61A8A285" w14:textId="77777777">
        <w:tc>
          <w:tcPr>
            <w:tcW w:w="10868" w:type="dxa"/>
          </w:tcPr>
          <w:p w14:paraId="00000002" w14:textId="77777777" w:rsidR="00642775" w:rsidRDefault="0064277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00000003" w14:textId="77777777" w:rsidR="00642775" w:rsidRDefault="00CA5D5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ESCUELA SECUNDARIA NO. 100 "LUIS DE CAMOENS" 2021-2022</w:t>
            </w:r>
          </w:p>
          <w:p w14:paraId="00000004" w14:textId="77777777" w:rsidR="00642775" w:rsidRDefault="0064277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0000005" w14:textId="77777777" w:rsidR="00642775" w:rsidRDefault="00CA5D5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ACTIVIDAD A REALIZARSE DE LA SEMANA DEL 5 AL </w:t>
            </w:r>
            <w:proofErr w:type="gramStart"/>
            <w:r>
              <w:rPr>
                <w:b/>
                <w:sz w:val="16"/>
                <w:szCs w:val="16"/>
              </w:rPr>
              <w:t>16  DE</w:t>
            </w:r>
            <w:proofErr w:type="gramEnd"/>
            <w:r>
              <w:rPr>
                <w:b/>
                <w:sz w:val="16"/>
                <w:szCs w:val="16"/>
              </w:rPr>
              <w:t xml:space="preserve"> DICIEMBRE </w:t>
            </w:r>
          </w:p>
        </w:tc>
      </w:tr>
    </w:tbl>
    <w:p w14:paraId="00000006" w14:textId="77777777" w:rsidR="00642775" w:rsidRDefault="00642775">
      <w:pPr>
        <w:spacing w:line="240" w:lineRule="auto"/>
        <w:jc w:val="center"/>
      </w:pPr>
    </w:p>
    <w:p w14:paraId="00000007" w14:textId="77777777" w:rsidR="00642775" w:rsidRDefault="00642775">
      <w:pPr>
        <w:spacing w:after="200"/>
        <w:rPr>
          <w:rFonts w:ascii="Calibri" w:eastAsia="Calibri" w:hAnsi="Calibri" w:cs="Calibri"/>
        </w:rPr>
      </w:pPr>
    </w:p>
    <w:tbl>
      <w:tblPr>
        <w:tblStyle w:val="a0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1053"/>
        <w:gridCol w:w="1565"/>
      </w:tblGrid>
      <w:tr w:rsidR="00642775" w14:paraId="1D6FA66E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00000008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ASIGNATURA</w:t>
            </w:r>
          </w:p>
        </w:tc>
        <w:tc>
          <w:tcPr>
            <w:tcW w:w="11053" w:type="dxa"/>
          </w:tcPr>
          <w:p w14:paraId="00000009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Lengua materna español</w:t>
            </w:r>
          </w:p>
        </w:tc>
      </w:tr>
      <w:tr w:rsidR="00642775" w14:paraId="5F5082D4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0000000A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</w:t>
            </w:r>
          </w:p>
        </w:tc>
        <w:tc>
          <w:tcPr>
            <w:tcW w:w="11053" w:type="dxa"/>
          </w:tcPr>
          <w:p w14:paraId="0000000B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Martha E. Ortega Pichardo</w:t>
            </w:r>
          </w:p>
        </w:tc>
      </w:tr>
      <w:tr w:rsidR="00642775" w14:paraId="2EB7FA0D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0000000C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GRADO Y GRUPOS</w:t>
            </w:r>
          </w:p>
        </w:tc>
        <w:tc>
          <w:tcPr>
            <w:tcW w:w="11053" w:type="dxa"/>
          </w:tcPr>
          <w:p w14:paraId="0000000D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3º A, B, C y D</w:t>
            </w:r>
          </w:p>
        </w:tc>
      </w:tr>
      <w:tr w:rsidR="00642775" w14:paraId="630081F0" w14:textId="77777777">
        <w:trPr>
          <w:gridAfter w:val="1"/>
          <w:wAfter w:w="1565" w:type="dxa"/>
          <w:trHeight w:val="438"/>
        </w:trPr>
        <w:tc>
          <w:tcPr>
            <w:tcW w:w="2092" w:type="dxa"/>
            <w:shd w:val="clear" w:color="auto" w:fill="D9D9D9"/>
          </w:tcPr>
          <w:p w14:paraId="0000000E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MEDIO POR EL CUAL RECIBIRÁ LAS ACTIVIDADES.</w:t>
            </w:r>
          </w:p>
        </w:tc>
        <w:tc>
          <w:tcPr>
            <w:tcW w:w="11053" w:type="dxa"/>
          </w:tcPr>
          <w:p w14:paraId="0000000F" w14:textId="77777777" w:rsidR="00642775" w:rsidRDefault="00CA5D54">
            <w:pPr>
              <w:spacing w:line="480" w:lineRule="auto"/>
              <w:ind w:left="108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Las actividades se entregarán al correo institucional:</w:t>
            </w:r>
            <w:r>
              <w:rPr>
                <w:rFonts w:ascii="Calibri" w:eastAsia="Calibri" w:hAnsi="Calibri" w:cs="Calibri"/>
                <w:color w:val="1155CC"/>
                <w:sz w:val="20"/>
                <w:szCs w:val="20"/>
              </w:rPr>
              <w:t xml:space="preserve"> martha.ortega@aefcm.gob.mx</w:t>
            </w:r>
          </w:p>
        </w:tc>
      </w:tr>
      <w:tr w:rsidR="00642775" w14:paraId="2585BD64" w14:textId="77777777">
        <w:trPr>
          <w:gridAfter w:val="1"/>
          <w:wAfter w:w="1565" w:type="dxa"/>
          <w:trHeight w:val="290"/>
        </w:trPr>
        <w:tc>
          <w:tcPr>
            <w:tcW w:w="2092" w:type="dxa"/>
            <w:shd w:val="clear" w:color="auto" w:fill="D9D9D9"/>
          </w:tcPr>
          <w:p w14:paraId="00000010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ENTREGA</w:t>
            </w:r>
          </w:p>
        </w:tc>
        <w:tc>
          <w:tcPr>
            <w:tcW w:w="11053" w:type="dxa"/>
          </w:tcPr>
          <w:p w14:paraId="00000011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 de diciembre</w:t>
            </w:r>
          </w:p>
        </w:tc>
      </w:tr>
      <w:tr w:rsidR="00642775" w14:paraId="16BF59B5" w14:textId="77777777">
        <w:trPr>
          <w:trHeight w:val="268"/>
        </w:trPr>
        <w:tc>
          <w:tcPr>
            <w:tcW w:w="2092" w:type="dxa"/>
            <w:shd w:val="clear" w:color="auto" w:fill="D9D9D9"/>
          </w:tcPr>
          <w:p w14:paraId="00000012" w14:textId="77777777" w:rsidR="00642775" w:rsidRDefault="00CA5D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APRENDIZAJE ESPERADO</w:t>
            </w:r>
          </w:p>
        </w:tc>
        <w:tc>
          <w:tcPr>
            <w:tcW w:w="11053" w:type="dxa"/>
            <w:shd w:val="clear" w:color="auto" w:fill="D9D9D9"/>
          </w:tcPr>
          <w:p w14:paraId="00000013" w14:textId="77777777" w:rsidR="00642775" w:rsidRDefault="00CA5D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ACTIVIDAD</w:t>
            </w:r>
          </w:p>
        </w:tc>
        <w:tc>
          <w:tcPr>
            <w:tcW w:w="1565" w:type="dxa"/>
            <w:shd w:val="clear" w:color="auto" w:fill="D9D9D9"/>
          </w:tcPr>
          <w:p w14:paraId="00000014" w14:textId="77777777" w:rsidR="00642775" w:rsidRDefault="00CA5D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</w:t>
            </w:r>
          </w:p>
        </w:tc>
      </w:tr>
      <w:tr w:rsidR="00642775" w14:paraId="45E126F5" w14:textId="77777777">
        <w:trPr>
          <w:trHeight w:val="869"/>
        </w:trPr>
        <w:tc>
          <w:tcPr>
            <w:tcW w:w="2092" w:type="dxa"/>
          </w:tcPr>
          <w:p w14:paraId="00000015" w14:textId="77777777" w:rsidR="00642775" w:rsidRDefault="00642775">
            <w:pPr>
              <w:jc w:val="both"/>
            </w:pPr>
          </w:p>
          <w:p w14:paraId="00000016" w14:textId="77777777" w:rsidR="00642775" w:rsidRDefault="00CA5D54">
            <w:pPr>
              <w:keepLines/>
              <w:widowControl w:val="0"/>
              <w:ind w:left="141" w:hanging="36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Reconoce la importancia de recabar información sobre los antecedentes de un problema para resolverlo.</w:t>
            </w:r>
          </w:p>
          <w:p w14:paraId="00000017" w14:textId="77777777" w:rsidR="00642775" w:rsidRDefault="00CA5D54">
            <w:pPr>
              <w:keepLines/>
              <w:widowControl w:val="0"/>
              <w:ind w:left="141" w:hanging="36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Emplea las onomatopeyas y aliteraciones para la exaltación de los significados.</w:t>
            </w:r>
          </w:p>
          <w:p w14:paraId="00000018" w14:textId="77777777" w:rsidR="00642775" w:rsidRDefault="00CA5D54">
            <w:pPr>
              <w:keepLines/>
              <w:widowControl w:val="0"/>
              <w:spacing w:after="200"/>
              <w:ind w:left="141" w:hanging="36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14:paraId="00000019" w14:textId="77777777" w:rsidR="00642775" w:rsidRDefault="00642775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1053" w:type="dxa"/>
          </w:tcPr>
          <w:p w14:paraId="0000001A" w14:textId="77777777" w:rsidR="00642775" w:rsidRDefault="00CA5D54">
            <w:pPr>
              <w:jc w:val="both"/>
            </w:pPr>
            <w:r>
              <w:t>Para esta última actividad a distancia ya no será necesario que ve</w:t>
            </w:r>
            <w:r>
              <w:t xml:space="preserve">as los programas de </w:t>
            </w:r>
            <w:proofErr w:type="spellStart"/>
            <w:r>
              <w:t>Aprende</w:t>
            </w:r>
            <w:proofErr w:type="spellEnd"/>
            <w:r>
              <w:t xml:space="preserve"> en casa, sólo guíate de las instrucciones que te llevarán paso a paso para la realización.</w:t>
            </w:r>
          </w:p>
          <w:p w14:paraId="0000001B" w14:textId="77777777" w:rsidR="00642775" w:rsidRDefault="00CA5D54">
            <w:pPr>
              <w:jc w:val="both"/>
            </w:pPr>
            <w:r>
              <w:rPr>
                <w:b/>
                <w:color w:val="FF0000"/>
              </w:rPr>
              <w:t>Las actividades sólo se recibirán por correo electrónico hasta las 12 de la noche del día indicado sin excepción alguna</w:t>
            </w:r>
          </w:p>
          <w:p w14:paraId="0000001C" w14:textId="77777777" w:rsidR="00642775" w:rsidRDefault="00CA5D54">
            <w:pPr>
              <w:jc w:val="both"/>
            </w:pPr>
            <w:r>
              <w:t>La historieta o c</w:t>
            </w:r>
            <w:r>
              <w:t>ómic es una forma de expresión artística y un</w:t>
            </w:r>
            <w:hyperlink r:id="rId5">
              <w:r>
                <w:t xml:space="preserve"> </w:t>
              </w:r>
            </w:hyperlink>
            <w:hyperlink r:id="rId6">
              <w:r>
                <w:rPr>
                  <w:color w:val="222222"/>
                </w:rPr>
                <w:t>medio de comunicación</w:t>
              </w:r>
            </w:hyperlink>
            <w:r>
              <w:rPr>
                <w:color w:val="222222"/>
              </w:rPr>
              <w:t xml:space="preserve"> que consiste en una serie de dibujos, dotados o no de texto de</w:t>
            </w:r>
            <w:r>
              <w:rPr>
                <w:color w:val="222222"/>
              </w:rPr>
              <w:t xml:space="preserve"> acompañamiento, que leídos en secuencia componen un relato o una serie de ellos. Suelen ir enmarcadas en viñetas, que so</w:t>
            </w:r>
            <w:r>
              <w:t>n recuadros adaptados en forma y estilo al contenido narrativo o humorístico de la historia. También puede ser utilizada como medio par</w:t>
            </w:r>
            <w:r>
              <w:t>a transmitir problemas de nuestra sociedad y proponer soluciones.</w:t>
            </w:r>
          </w:p>
          <w:p w14:paraId="0000001D" w14:textId="77777777" w:rsidR="00642775" w:rsidRDefault="00642775">
            <w:pPr>
              <w:jc w:val="both"/>
              <w:rPr>
                <w:b/>
                <w:color w:val="222222"/>
                <w:sz w:val="23"/>
                <w:szCs w:val="23"/>
                <w:highlight w:val="white"/>
              </w:rPr>
            </w:pPr>
          </w:p>
          <w:p w14:paraId="0000001E" w14:textId="77777777" w:rsidR="00642775" w:rsidRDefault="00CA5D54">
            <w:pPr>
              <w:jc w:val="both"/>
              <w:rPr>
                <w:b/>
                <w:color w:val="222222"/>
                <w:sz w:val="23"/>
                <w:szCs w:val="23"/>
                <w:highlight w:val="white"/>
              </w:rPr>
            </w:pPr>
            <w:r>
              <w:rPr>
                <w:b/>
                <w:color w:val="222222"/>
                <w:sz w:val="23"/>
                <w:szCs w:val="23"/>
                <w:highlight w:val="white"/>
              </w:rPr>
              <w:t xml:space="preserve">Actividad 1: Observa el organizador gráfico del anexo 1 para que recuerdes las características de la historieta, después señala en el ejemplo del cómic de El Quijote sus características. </w:t>
            </w:r>
          </w:p>
          <w:p w14:paraId="0000001F" w14:textId="77777777" w:rsidR="00642775" w:rsidRDefault="00642775">
            <w:pPr>
              <w:jc w:val="both"/>
              <w:rPr>
                <w:b/>
                <w:color w:val="222222"/>
                <w:sz w:val="23"/>
                <w:szCs w:val="23"/>
                <w:highlight w:val="white"/>
              </w:rPr>
            </w:pPr>
          </w:p>
          <w:p w14:paraId="00000020" w14:textId="77777777" w:rsidR="00642775" w:rsidRDefault="00CA5D54">
            <w:pPr>
              <w:jc w:val="both"/>
              <w:rPr>
                <w:b/>
                <w:color w:val="222222"/>
                <w:sz w:val="23"/>
                <w:szCs w:val="23"/>
                <w:highlight w:val="white"/>
              </w:rPr>
            </w:pPr>
            <w:r>
              <w:rPr>
                <w:b/>
                <w:color w:val="222222"/>
                <w:sz w:val="23"/>
                <w:szCs w:val="23"/>
                <w:highlight w:val="white"/>
              </w:rPr>
              <w:t xml:space="preserve">Actividad 2: Investiga en tres fuentes de información sobre la enfermedad </w:t>
            </w:r>
            <w:proofErr w:type="spellStart"/>
            <w:r>
              <w:rPr>
                <w:b/>
                <w:color w:val="222222"/>
                <w:sz w:val="23"/>
                <w:szCs w:val="23"/>
                <w:highlight w:val="white"/>
              </w:rPr>
              <w:t>Covid</w:t>
            </w:r>
            <w:proofErr w:type="spellEnd"/>
            <w:r>
              <w:rPr>
                <w:b/>
                <w:color w:val="222222"/>
                <w:sz w:val="23"/>
                <w:szCs w:val="23"/>
                <w:highlight w:val="white"/>
              </w:rPr>
              <w:t xml:space="preserve"> 19, guíate del </w:t>
            </w:r>
            <w:proofErr w:type="spellStart"/>
            <w:r>
              <w:rPr>
                <w:b/>
                <w:color w:val="222222"/>
                <w:sz w:val="23"/>
                <w:szCs w:val="23"/>
                <w:highlight w:val="white"/>
              </w:rPr>
              <w:t>guión</w:t>
            </w:r>
            <w:proofErr w:type="spellEnd"/>
            <w:r>
              <w:rPr>
                <w:b/>
                <w:color w:val="222222"/>
                <w:sz w:val="23"/>
                <w:szCs w:val="23"/>
                <w:highlight w:val="white"/>
              </w:rPr>
              <w:t xml:space="preserve"> de preguntas del anexo 2.  </w:t>
            </w:r>
          </w:p>
          <w:p w14:paraId="00000021" w14:textId="77777777" w:rsidR="00642775" w:rsidRDefault="00642775">
            <w:pPr>
              <w:jc w:val="both"/>
              <w:rPr>
                <w:b/>
                <w:color w:val="222222"/>
                <w:sz w:val="23"/>
                <w:szCs w:val="23"/>
                <w:highlight w:val="white"/>
              </w:rPr>
            </w:pPr>
          </w:p>
          <w:p w14:paraId="00000022" w14:textId="77777777" w:rsidR="00642775" w:rsidRDefault="00CA5D54">
            <w:pPr>
              <w:jc w:val="both"/>
              <w:rPr>
                <w:b/>
                <w:color w:val="222222"/>
                <w:sz w:val="23"/>
                <w:szCs w:val="23"/>
                <w:highlight w:val="white"/>
              </w:rPr>
            </w:pPr>
            <w:r>
              <w:rPr>
                <w:b/>
                <w:color w:val="222222"/>
                <w:sz w:val="23"/>
                <w:szCs w:val="23"/>
                <w:highlight w:val="white"/>
              </w:rPr>
              <w:t>Actividad 3: Finalmente, con la información que recopilaste, elabora una historieta en una hoja doble carta, donde analices el</w:t>
            </w:r>
            <w:r>
              <w:rPr>
                <w:b/>
                <w:color w:val="222222"/>
                <w:sz w:val="23"/>
                <w:szCs w:val="23"/>
                <w:highlight w:val="white"/>
              </w:rPr>
              <w:t xml:space="preserve"> problema de la pandemia por </w:t>
            </w:r>
            <w:proofErr w:type="spellStart"/>
            <w:r>
              <w:rPr>
                <w:b/>
                <w:color w:val="222222"/>
                <w:sz w:val="23"/>
                <w:szCs w:val="23"/>
                <w:highlight w:val="white"/>
              </w:rPr>
              <w:t>Covid</w:t>
            </w:r>
            <w:proofErr w:type="spellEnd"/>
            <w:r>
              <w:rPr>
                <w:b/>
                <w:color w:val="222222"/>
                <w:sz w:val="23"/>
                <w:szCs w:val="23"/>
                <w:highlight w:val="white"/>
              </w:rPr>
              <w:t xml:space="preserve"> 19, sus efectos en la sociedad y cómo podemos participar para no contagiarnos.</w:t>
            </w:r>
          </w:p>
        </w:tc>
        <w:tc>
          <w:tcPr>
            <w:tcW w:w="1565" w:type="dxa"/>
          </w:tcPr>
          <w:p w14:paraId="00000023" w14:textId="77777777" w:rsidR="00642775" w:rsidRDefault="00642775">
            <w:pPr>
              <w:jc w:val="both"/>
              <w:rPr>
                <w:b/>
              </w:rPr>
            </w:pPr>
          </w:p>
          <w:p w14:paraId="00000024" w14:textId="77777777" w:rsidR="00642775" w:rsidRDefault="00CA5D54">
            <w:pPr>
              <w:jc w:val="both"/>
            </w:pPr>
            <w:r>
              <w:t>Historieta de El Quijote con sus características señaladas.</w:t>
            </w:r>
          </w:p>
          <w:p w14:paraId="00000025" w14:textId="77777777" w:rsidR="00642775" w:rsidRDefault="00642775">
            <w:pPr>
              <w:jc w:val="both"/>
            </w:pPr>
          </w:p>
          <w:p w14:paraId="00000026" w14:textId="77777777" w:rsidR="00642775" w:rsidRDefault="00CA5D54">
            <w:pPr>
              <w:jc w:val="both"/>
            </w:pPr>
            <w:r>
              <w:t>Cuadro de información.</w:t>
            </w:r>
          </w:p>
          <w:p w14:paraId="00000027" w14:textId="77777777" w:rsidR="00642775" w:rsidRDefault="00642775">
            <w:pPr>
              <w:jc w:val="both"/>
            </w:pPr>
          </w:p>
          <w:p w14:paraId="00000028" w14:textId="77777777" w:rsidR="00642775" w:rsidRDefault="00CA5D54">
            <w:pPr>
              <w:jc w:val="both"/>
            </w:pPr>
            <w:r>
              <w:t>Historieta</w:t>
            </w:r>
          </w:p>
          <w:p w14:paraId="00000029" w14:textId="77777777" w:rsidR="00642775" w:rsidRDefault="00642775">
            <w:pPr>
              <w:jc w:val="both"/>
            </w:pPr>
          </w:p>
          <w:p w14:paraId="0000002A" w14:textId="77777777" w:rsidR="00642775" w:rsidRDefault="00642775">
            <w:pPr>
              <w:jc w:val="both"/>
            </w:pPr>
          </w:p>
          <w:p w14:paraId="0000002B" w14:textId="77777777" w:rsidR="00642775" w:rsidRDefault="00642775">
            <w:pPr>
              <w:jc w:val="both"/>
            </w:pPr>
          </w:p>
          <w:p w14:paraId="0000002C" w14:textId="77777777" w:rsidR="00642775" w:rsidRDefault="00642775">
            <w:pPr>
              <w:jc w:val="both"/>
            </w:pPr>
          </w:p>
          <w:p w14:paraId="0000002D" w14:textId="77777777" w:rsidR="00642775" w:rsidRDefault="00642775">
            <w:pPr>
              <w:jc w:val="both"/>
            </w:pPr>
          </w:p>
          <w:p w14:paraId="0000002E" w14:textId="77777777" w:rsidR="00642775" w:rsidRDefault="00642775">
            <w:pPr>
              <w:jc w:val="both"/>
            </w:pPr>
          </w:p>
        </w:tc>
      </w:tr>
    </w:tbl>
    <w:p w14:paraId="0000002F" w14:textId="77777777" w:rsidR="00642775" w:rsidRDefault="00642775">
      <w:pPr>
        <w:spacing w:line="240" w:lineRule="auto"/>
      </w:pPr>
    </w:p>
    <w:p w14:paraId="00000030" w14:textId="77777777" w:rsidR="00642775" w:rsidRDefault="00642775">
      <w:pPr>
        <w:spacing w:line="240" w:lineRule="auto"/>
      </w:pPr>
    </w:p>
    <w:p w14:paraId="00000031" w14:textId="77777777" w:rsidR="00642775" w:rsidRDefault="00CA5D54">
      <w:pPr>
        <w:spacing w:line="240" w:lineRule="auto"/>
      </w:pPr>
      <w:r>
        <w:br w:type="page"/>
      </w:r>
      <w:r>
        <w:lastRenderedPageBreak/>
        <w:br w:type="page"/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178612</wp:posOffset>
            </wp:positionV>
            <wp:extent cx="4428263" cy="3971925"/>
            <wp:effectExtent l="0" t="0" r="0" b="0"/>
            <wp:wrapTopAndBottom distT="114300" distB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8263" cy="397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4860975</wp:posOffset>
            </wp:positionH>
            <wp:positionV relativeFrom="paragraph">
              <wp:posOffset>514350</wp:posOffset>
            </wp:positionV>
            <wp:extent cx="4391025" cy="3057525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5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32" w14:textId="77777777" w:rsidR="00642775" w:rsidRDefault="00642775">
      <w:pPr>
        <w:spacing w:line="240" w:lineRule="auto"/>
      </w:pPr>
    </w:p>
    <w:tbl>
      <w:tblPr>
        <w:tblStyle w:val="a1"/>
        <w:tblW w:w="14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3495"/>
        <w:gridCol w:w="3510"/>
        <w:gridCol w:w="3315"/>
      </w:tblGrid>
      <w:tr w:rsidR="00642775" w14:paraId="69A0534D" w14:textId="77777777">
        <w:trPr>
          <w:trHeight w:val="48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642775" w:rsidRDefault="00CA5D54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Problema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642775" w:rsidRDefault="00CA5D54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Fuente 1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642775" w:rsidRDefault="00CA5D54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Fuente 2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642775" w:rsidRDefault="00CA5D54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Fuente 3</w:t>
            </w:r>
          </w:p>
        </w:tc>
      </w:tr>
      <w:tr w:rsidR="00642775" w14:paraId="46A8AA0F" w14:textId="77777777">
        <w:trPr>
          <w:trHeight w:val="48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¿Qué es una pandemia?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2775" w14:paraId="4F90C94E" w14:textId="77777777">
        <w:trPr>
          <w:trHeight w:val="48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¿Qué es el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covid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19?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2775" w14:paraId="00879699" w14:textId="77777777">
        <w:trPr>
          <w:trHeight w:val="48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¿Cómo se contagia?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2775" w14:paraId="6CA91637" w14:textId="77777777">
        <w:trPr>
          <w:trHeight w:val="48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¿Qué es la sana distancia?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2775" w14:paraId="2DC62362" w14:textId="77777777">
        <w:trPr>
          <w:trHeight w:val="48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¿Quiénes son los más susceptibles?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2775" w14:paraId="25483F18" w14:textId="77777777">
        <w:trPr>
          <w:trHeight w:val="48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¿Cómo se puede prevenir el contagio?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2775" w14:paraId="5FA9430D" w14:textId="77777777">
        <w:trPr>
          <w:trHeight w:val="48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¿Cómo se puede solucionar?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2775" w14:paraId="7B7E2090" w14:textId="77777777">
        <w:trPr>
          <w:trHeight w:val="48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¿Quiénes participan en su solución?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2775" w14:paraId="30B42229" w14:textId="77777777">
        <w:trPr>
          <w:trHeight w:val="75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¿De qué manera podemos participar para solucionarlo?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2775" w14:paraId="098F3D77" w14:textId="77777777">
        <w:trPr>
          <w:trHeight w:val="755"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¿Cuáles serán las consecuencias a largo plazo?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642775" w:rsidRDefault="00CA5D54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642775" w:rsidRDefault="0064277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000005F" w14:textId="77777777" w:rsidR="00642775" w:rsidRDefault="00642775">
      <w:pPr>
        <w:spacing w:line="240" w:lineRule="auto"/>
      </w:pPr>
    </w:p>
    <w:p w14:paraId="00000060" w14:textId="77777777" w:rsidR="00642775" w:rsidRDefault="00CA5D54">
      <w:pPr>
        <w:spacing w:line="240" w:lineRule="auto"/>
      </w:pPr>
      <w:r>
        <w:br w:type="page"/>
      </w:r>
    </w:p>
    <w:p w14:paraId="00000061" w14:textId="77777777" w:rsidR="00642775" w:rsidRDefault="00642775">
      <w:pPr>
        <w:spacing w:line="240" w:lineRule="auto"/>
      </w:pPr>
    </w:p>
    <w:p w14:paraId="00000062" w14:textId="77777777" w:rsidR="00642775" w:rsidRDefault="00CA5D54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b/>
        </w:rPr>
        <w:t xml:space="preserve">LISTA DE COTEJO </w:t>
      </w:r>
    </w:p>
    <w:tbl>
      <w:tblPr>
        <w:tblStyle w:val="a2"/>
        <w:tblW w:w="14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6"/>
        <w:gridCol w:w="4847"/>
        <w:gridCol w:w="4847"/>
      </w:tblGrid>
      <w:tr w:rsidR="00642775" w14:paraId="5735A50B" w14:textId="77777777">
        <w:tc>
          <w:tcPr>
            <w:tcW w:w="4846" w:type="dxa"/>
            <w:shd w:val="clear" w:color="auto" w:fill="00B0F0"/>
          </w:tcPr>
          <w:p w14:paraId="00000063" w14:textId="77777777" w:rsidR="00642775" w:rsidRDefault="00CA5D54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Rasgo a evaluar</w:t>
            </w:r>
            <w:proofErr w:type="gramEnd"/>
          </w:p>
        </w:tc>
        <w:tc>
          <w:tcPr>
            <w:tcW w:w="4847" w:type="dxa"/>
            <w:shd w:val="clear" w:color="auto" w:fill="00B0F0"/>
          </w:tcPr>
          <w:p w14:paraId="00000064" w14:textId="77777777" w:rsidR="00642775" w:rsidRDefault="00CA5D54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Porcentaje o puntuación</w:t>
            </w:r>
          </w:p>
        </w:tc>
        <w:tc>
          <w:tcPr>
            <w:tcW w:w="4847" w:type="dxa"/>
            <w:shd w:val="clear" w:color="auto" w:fill="00B0F0"/>
          </w:tcPr>
          <w:p w14:paraId="00000065" w14:textId="77777777" w:rsidR="00642775" w:rsidRDefault="00CA5D54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Calificación </w:t>
            </w:r>
          </w:p>
        </w:tc>
      </w:tr>
      <w:tr w:rsidR="00642775" w14:paraId="40097448" w14:textId="77777777">
        <w:tc>
          <w:tcPr>
            <w:tcW w:w="4846" w:type="dxa"/>
          </w:tcPr>
          <w:p w14:paraId="00000066" w14:textId="77777777" w:rsidR="00642775" w:rsidRDefault="00CA5D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Las características de la historieta están debidamente identificadas.</w:t>
            </w:r>
          </w:p>
        </w:tc>
        <w:tc>
          <w:tcPr>
            <w:tcW w:w="4847" w:type="dxa"/>
          </w:tcPr>
          <w:p w14:paraId="00000067" w14:textId="77777777" w:rsidR="00642775" w:rsidRDefault="0064277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0000068" w14:textId="77777777" w:rsidR="00642775" w:rsidRDefault="00CA5D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</w:t>
            </w:r>
            <w:r>
              <w:rPr>
                <w:rFonts w:ascii="Calibri" w:eastAsia="Calibri" w:hAnsi="Calibri" w:cs="Calibri"/>
              </w:rPr>
              <w:t>5 puntos</w:t>
            </w:r>
          </w:p>
          <w:p w14:paraId="00000069" w14:textId="77777777" w:rsidR="00642775" w:rsidRDefault="00642775">
            <w:pPr>
              <w:rPr>
                <w:rFonts w:ascii="Calibri" w:eastAsia="Calibri" w:hAnsi="Calibri" w:cs="Calibri"/>
              </w:rPr>
            </w:pPr>
          </w:p>
          <w:p w14:paraId="0000006A" w14:textId="77777777" w:rsidR="00642775" w:rsidRDefault="00642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47" w:type="dxa"/>
          </w:tcPr>
          <w:p w14:paraId="0000006B" w14:textId="77777777" w:rsidR="00642775" w:rsidRDefault="0064277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000006C" w14:textId="77777777" w:rsidR="00642775" w:rsidRDefault="00CA5D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</w:tr>
      <w:tr w:rsidR="00642775" w14:paraId="45BECD77" w14:textId="77777777">
        <w:tc>
          <w:tcPr>
            <w:tcW w:w="4846" w:type="dxa"/>
          </w:tcPr>
          <w:p w14:paraId="0000006D" w14:textId="77777777" w:rsidR="00642775" w:rsidRDefault="00CA5D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Cuadro comparativo: contiene la información (resumen o síntesis) de las tres fuentes de información y su referencia del tema seleccionado.</w:t>
            </w:r>
          </w:p>
          <w:p w14:paraId="0000006E" w14:textId="77777777" w:rsidR="00642775" w:rsidRDefault="006427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47" w:type="dxa"/>
          </w:tcPr>
          <w:p w14:paraId="0000006F" w14:textId="77777777" w:rsidR="00642775" w:rsidRDefault="0064277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0000070" w14:textId="77777777" w:rsidR="00642775" w:rsidRDefault="00CA5D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puntos</w:t>
            </w:r>
          </w:p>
          <w:p w14:paraId="00000071" w14:textId="77777777" w:rsidR="00642775" w:rsidRDefault="00642775">
            <w:pPr>
              <w:jc w:val="center"/>
              <w:rPr>
                <w:rFonts w:ascii="Calibri" w:eastAsia="Calibri" w:hAnsi="Calibri" w:cs="Calibri"/>
              </w:rPr>
            </w:pPr>
          </w:p>
          <w:p w14:paraId="00000072" w14:textId="77777777" w:rsidR="00642775" w:rsidRDefault="006427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7" w:type="dxa"/>
          </w:tcPr>
          <w:p w14:paraId="00000073" w14:textId="77777777" w:rsidR="00642775" w:rsidRDefault="0064277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0000074" w14:textId="77777777" w:rsidR="00642775" w:rsidRDefault="00CA5D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</w:tr>
      <w:tr w:rsidR="00642775" w14:paraId="43DD29DE" w14:textId="77777777">
        <w:tc>
          <w:tcPr>
            <w:tcW w:w="4846" w:type="dxa"/>
          </w:tcPr>
          <w:p w14:paraId="00000075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Historieta: Las viñetas presentan una secuencia lógica de las acciones.</w:t>
            </w:r>
          </w:p>
          <w:p w14:paraId="00000076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Utiliza correctamente los recursos gráficos como las onomatopeyas, los bocadillos y carteras para apoyar la historia.</w:t>
            </w:r>
          </w:p>
          <w:p w14:paraId="00000077" w14:textId="77777777" w:rsidR="00642775" w:rsidRDefault="00CA5D5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 final presenta una solución e invita al lector a reflexionar sobre el problema planteado.</w:t>
            </w:r>
          </w:p>
          <w:p w14:paraId="00000078" w14:textId="77777777" w:rsidR="00642775" w:rsidRDefault="006427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47" w:type="dxa"/>
          </w:tcPr>
          <w:p w14:paraId="00000079" w14:textId="77777777" w:rsidR="00642775" w:rsidRDefault="0064277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000007A" w14:textId="77777777" w:rsidR="00642775" w:rsidRDefault="00CA5D5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puntos</w:t>
            </w:r>
          </w:p>
        </w:tc>
        <w:tc>
          <w:tcPr>
            <w:tcW w:w="4847" w:type="dxa"/>
          </w:tcPr>
          <w:p w14:paraId="0000007B" w14:textId="77777777" w:rsidR="00642775" w:rsidRDefault="0064277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000007C" w14:textId="77777777" w:rsidR="00642775" w:rsidRDefault="00CA5D5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</w:tr>
    </w:tbl>
    <w:p w14:paraId="0000007D" w14:textId="77777777" w:rsidR="00642775" w:rsidRDefault="00642775">
      <w:pPr>
        <w:spacing w:after="200"/>
      </w:pPr>
    </w:p>
    <w:sectPr w:rsidR="00642775">
      <w:pgSz w:w="16838" w:h="11906" w:orient="landscape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75"/>
    <w:rsid w:val="00642775"/>
    <w:rsid w:val="00C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4E002-01BC-4855-93E8-0334A888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epto.de/medios-de-comunicacion/" TargetMode="External"/><Relationship Id="rId5" Type="http://schemas.openxmlformats.org/officeDocument/2006/relationships/hyperlink" Target="https://concepto.de/medios-de-comunicacio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castrejon</dc:creator>
  <cp:lastModifiedBy>a1660</cp:lastModifiedBy>
  <cp:revision>2</cp:revision>
  <dcterms:created xsi:type="dcterms:W3CDTF">2021-12-05T05:38:00Z</dcterms:created>
  <dcterms:modified xsi:type="dcterms:W3CDTF">2021-12-05T05:38:00Z</dcterms:modified>
</cp:coreProperties>
</file>