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0A60" w14:textId="4AFFB547" w:rsidR="00992CCA" w:rsidRDefault="00992CCA" w:rsidP="00992CCA"/>
    <w:p w14:paraId="2795C806" w14:textId="77777777" w:rsidR="00992CCA" w:rsidRDefault="00992CCA" w:rsidP="00992CCA">
      <w:pPr>
        <w:widowControl w:val="0"/>
        <w:pBdr>
          <w:top w:val="nil"/>
          <w:left w:val="nil"/>
          <w:bottom w:val="nil"/>
          <w:right w:val="nil"/>
          <w:between w:val="nil"/>
        </w:pBdr>
        <w:spacing w:after="0"/>
        <w:rPr>
          <w:rFonts w:ascii="Arial" w:eastAsia="Arial" w:hAnsi="Arial" w:cs="Arial"/>
          <w:color w:val="000000"/>
        </w:rPr>
      </w:pPr>
      <w:r>
        <w:rPr>
          <w:noProof/>
        </w:rPr>
        <w:drawing>
          <wp:anchor distT="0" distB="0" distL="0" distR="0" simplePos="0" relativeHeight="251659264" behindDoc="1" locked="0" layoutInCell="1" hidden="0" allowOverlap="1" wp14:anchorId="557747CB" wp14:editId="5C0A20C5">
            <wp:simplePos x="0" y="0"/>
            <wp:positionH relativeFrom="column">
              <wp:posOffset>635839</wp:posOffset>
            </wp:positionH>
            <wp:positionV relativeFrom="paragraph">
              <wp:posOffset>-66704</wp:posOffset>
            </wp:positionV>
            <wp:extent cx="782515" cy="91027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1550" t="26585" r="80126" b="56192"/>
                    <a:stretch>
                      <a:fillRect/>
                    </a:stretch>
                  </pic:blipFill>
                  <pic:spPr>
                    <a:xfrm>
                      <a:off x="0" y="0"/>
                      <a:ext cx="782515" cy="910272"/>
                    </a:xfrm>
                    <a:prstGeom prst="rect">
                      <a:avLst/>
                    </a:prstGeom>
                    <a:ln/>
                  </pic:spPr>
                </pic:pic>
              </a:graphicData>
            </a:graphic>
          </wp:anchor>
        </w:drawing>
      </w:r>
    </w:p>
    <w:tbl>
      <w:tblPr>
        <w:tblW w:w="10868" w:type="dxa"/>
        <w:tblBorders>
          <w:top w:val="nil"/>
          <w:left w:val="nil"/>
          <w:bottom w:val="nil"/>
          <w:right w:val="nil"/>
        </w:tblBorders>
        <w:tblLayout w:type="fixed"/>
        <w:tblLook w:val="0000" w:firstRow="0" w:lastRow="0" w:firstColumn="0" w:lastColumn="0" w:noHBand="0" w:noVBand="0"/>
      </w:tblPr>
      <w:tblGrid>
        <w:gridCol w:w="10868"/>
      </w:tblGrid>
      <w:tr w:rsidR="00992CCA" w14:paraId="7C4B60F0" w14:textId="77777777" w:rsidTr="003D73A4">
        <w:trPr>
          <w:trHeight w:val="537"/>
        </w:trPr>
        <w:tc>
          <w:tcPr>
            <w:tcW w:w="10868" w:type="dxa"/>
          </w:tcPr>
          <w:p w14:paraId="38274D0C" w14:textId="77777777" w:rsidR="00992CCA" w:rsidRDefault="00992CCA" w:rsidP="003D73A4">
            <w:pPr>
              <w:spacing w:after="0" w:line="240" w:lineRule="auto"/>
              <w:jc w:val="center"/>
              <w:rPr>
                <w:rFonts w:ascii="Arial" w:eastAsia="Arial" w:hAnsi="Arial" w:cs="Arial"/>
                <w:b/>
                <w:color w:val="000000"/>
                <w:sz w:val="18"/>
                <w:szCs w:val="18"/>
              </w:rPr>
            </w:pPr>
          </w:p>
          <w:p w14:paraId="56C3880B" w14:textId="77777777" w:rsidR="00992CCA" w:rsidRDefault="00992CCA" w:rsidP="003D73A4">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                                                    ESCUELA SECUNDARIA NO. 100 "LUIS DE CAMOENS" 2021-2022</w:t>
            </w:r>
          </w:p>
          <w:p w14:paraId="2647012A" w14:textId="77777777" w:rsidR="00992CCA" w:rsidRDefault="00992CCA" w:rsidP="003D73A4">
            <w:pPr>
              <w:spacing w:after="0" w:line="240" w:lineRule="auto"/>
              <w:jc w:val="center"/>
              <w:rPr>
                <w:rFonts w:ascii="Arial" w:eastAsia="Arial" w:hAnsi="Arial" w:cs="Arial"/>
                <w:b/>
                <w:color w:val="000000"/>
                <w:sz w:val="16"/>
                <w:szCs w:val="16"/>
              </w:rPr>
            </w:pPr>
          </w:p>
          <w:p w14:paraId="0D0462B5" w14:textId="1E635150" w:rsidR="00992CCA" w:rsidRDefault="00992CCA" w:rsidP="003D73A4">
            <w:pPr>
              <w:spacing w:after="0" w:line="240" w:lineRule="auto"/>
              <w:jc w:val="center"/>
              <w:rPr>
                <w:rFonts w:ascii="Arial" w:eastAsia="Arial" w:hAnsi="Arial" w:cs="Arial"/>
                <w:color w:val="000000"/>
                <w:sz w:val="16"/>
                <w:szCs w:val="16"/>
              </w:rPr>
            </w:pPr>
            <w:r>
              <w:rPr>
                <w:rFonts w:ascii="Arial" w:eastAsia="Arial" w:hAnsi="Arial" w:cs="Arial"/>
                <w:b/>
                <w:color w:val="000000"/>
                <w:sz w:val="16"/>
                <w:szCs w:val="16"/>
              </w:rPr>
              <w:t xml:space="preserve">                                                             ACTIVIDAD A REALIZARSE DE LA SEMANA DEL 5   AL 16  DE DICIEMBRE DE 2021.</w:t>
            </w:r>
          </w:p>
        </w:tc>
      </w:tr>
    </w:tbl>
    <w:p w14:paraId="72D2D750" w14:textId="77777777" w:rsidR="00992CCA" w:rsidRDefault="00992CCA" w:rsidP="00992CCA">
      <w:pPr>
        <w:spacing w:after="0" w:line="240" w:lineRule="auto"/>
        <w:jc w:val="center"/>
        <w:rPr>
          <w:rFonts w:ascii="Arial" w:eastAsia="Arial" w:hAnsi="Arial" w:cs="Arial"/>
          <w:color w:val="000000"/>
        </w:rPr>
      </w:pPr>
    </w:p>
    <w:p w14:paraId="1D9B0948" w14:textId="77777777" w:rsidR="00992CCA" w:rsidRDefault="00992CCA" w:rsidP="00992CCA"/>
    <w:tbl>
      <w:tblPr>
        <w:tblW w:w="14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11053"/>
        <w:gridCol w:w="1565"/>
      </w:tblGrid>
      <w:tr w:rsidR="00992CCA" w14:paraId="1FDD9645" w14:textId="77777777" w:rsidTr="003D73A4">
        <w:trPr>
          <w:gridAfter w:val="1"/>
          <w:wAfter w:w="1565" w:type="dxa"/>
        </w:trPr>
        <w:tc>
          <w:tcPr>
            <w:tcW w:w="2092" w:type="dxa"/>
            <w:shd w:val="clear" w:color="auto" w:fill="D9D9D9"/>
          </w:tcPr>
          <w:p w14:paraId="5FBFD450" w14:textId="77777777" w:rsidR="00992CCA" w:rsidRDefault="00992CCA" w:rsidP="003D73A4">
            <w:pPr>
              <w:rPr>
                <w:b/>
              </w:rPr>
            </w:pPr>
            <w:r>
              <w:rPr>
                <w:b/>
              </w:rPr>
              <w:t>ASIGNATURA</w:t>
            </w:r>
          </w:p>
        </w:tc>
        <w:tc>
          <w:tcPr>
            <w:tcW w:w="11053" w:type="dxa"/>
          </w:tcPr>
          <w:p w14:paraId="5D40F400" w14:textId="77777777" w:rsidR="00992CCA" w:rsidRDefault="00992CCA" w:rsidP="003D73A4">
            <w:pPr>
              <w:jc w:val="center"/>
              <w:rPr>
                <w:b/>
              </w:rPr>
            </w:pPr>
            <w:r>
              <w:rPr>
                <w:b/>
                <w:color w:val="4472C4"/>
                <w:sz w:val="28"/>
                <w:szCs w:val="28"/>
              </w:rPr>
              <w:t>Español</w:t>
            </w:r>
          </w:p>
        </w:tc>
      </w:tr>
      <w:tr w:rsidR="00992CCA" w14:paraId="7F33CAE6" w14:textId="77777777" w:rsidTr="003D73A4">
        <w:trPr>
          <w:gridAfter w:val="1"/>
          <w:wAfter w:w="1565" w:type="dxa"/>
        </w:trPr>
        <w:tc>
          <w:tcPr>
            <w:tcW w:w="2092" w:type="dxa"/>
            <w:shd w:val="clear" w:color="auto" w:fill="D9D9D9"/>
          </w:tcPr>
          <w:p w14:paraId="12DA889F" w14:textId="77777777" w:rsidR="00992CCA" w:rsidRDefault="00992CCA" w:rsidP="003D73A4">
            <w:pPr>
              <w:rPr>
                <w:b/>
              </w:rPr>
            </w:pPr>
            <w:r>
              <w:rPr>
                <w:b/>
              </w:rPr>
              <w:t>DOCENTE</w:t>
            </w:r>
          </w:p>
        </w:tc>
        <w:tc>
          <w:tcPr>
            <w:tcW w:w="11053" w:type="dxa"/>
          </w:tcPr>
          <w:p w14:paraId="64B7EE09" w14:textId="77777777" w:rsidR="00992CCA" w:rsidRDefault="00992CCA" w:rsidP="003D73A4">
            <w:pPr>
              <w:jc w:val="center"/>
              <w:rPr>
                <w:b/>
              </w:rPr>
            </w:pPr>
            <w:r>
              <w:rPr>
                <w:b/>
                <w:sz w:val="24"/>
                <w:szCs w:val="24"/>
              </w:rPr>
              <w:t>Liliana Roa Velázquez</w:t>
            </w:r>
          </w:p>
        </w:tc>
      </w:tr>
      <w:tr w:rsidR="00992CCA" w14:paraId="2FD59478" w14:textId="77777777" w:rsidTr="003D73A4">
        <w:trPr>
          <w:gridAfter w:val="1"/>
          <w:wAfter w:w="1565" w:type="dxa"/>
        </w:trPr>
        <w:tc>
          <w:tcPr>
            <w:tcW w:w="2092" w:type="dxa"/>
            <w:shd w:val="clear" w:color="auto" w:fill="D9D9D9"/>
          </w:tcPr>
          <w:p w14:paraId="00FBCE86" w14:textId="77777777" w:rsidR="00992CCA" w:rsidRDefault="00992CCA" w:rsidP="003D73A4">
            <w:pPr>
              <w:rPr>
                <w:b/>
              </w:rPr>
            </w:pPr>
            <w:r>
              <w:rPr>
                <w:b/>
              </w:rPr>
              <w:t>GRADO Y GRUPOS</w:t>
            </w:r>
          </w:p>
        </w:tc>
        <w:tc>
          <w:tcPr>
            <w:tcW w:w="11053" w:type="dxa"/>
          </w:tcPr>
          <w:p w14:paraId="572E8C9F" w14:textId="77777777" w:rsidR="00992CCA" w:rsidRDefault="00992CCA" w:rsidP="003D73A4">
            <w:pPr>
              <w:jc w:val="center"/>
              <w:rPr>
                <w:b/>
              </w:rPr>
            </w:pPr>
            <w:r>
              <w:rPr>
                <w:b/>
                <w:sz w:val="24"/>
                <w:szCs w:val="24"/>
              </w:rPr>
              <w:t>B, C, D, E y F.</w:t>
            </w:r>
          </w:p>
        </w:tc>
      </w:tr>
      <w:tr w:rsidR="00992CCA" w14:paraId="0115F249" w14:textId="77777777" w:rsidTr="003D73A4">
        <w:trPr>
          <w:gridAfter w:val="1"/>
          <w:wAfter w:w="1565" w:type="dxa"/>
          <w:trHeight w:val="438"/>
        </w:trPr>
        <w:tc>
          <w:tcPr>
            <w:tcW w:w="2092" w:type="dxa"/>
            <w:shd w:val="clear" w:color="auto" w:fill="D9D9D9"/>
          </w:tcPr>
          <w:p w14:paraId="2FAD8355" w14:textId="77777777" w:rsidR="00992CCA" w:rsidRDefault="00992CCA" w:rsidP="003D73A4">
            <w:pPr>
              <w:rPr>
                <w:b/>
              </w:rPr>
            </w:pPr>
            <w:r>
              <w:rPr>
                <w:b/>
              </w:rPr>
              <w:t>MEDIO POR EL CUAL RECIBIRÁ LAS ACTIVIDADES.</w:t>
            </w:r>
          </w:p>
        </w:tc>
        <w:tc>
          <w:tcPr>
            <w:tcW w:w="11053" w:type="dxa"/>
          </w:tcPr>
          <w:p w14:paraId="2E940F26" w14:textId="77777777" w:rsidR="00992CCA" w:rsidRPr="00DD59FA" w:rsidRDefault="00992CCA" w:rsidP="003D73A4">
            <w:pPr>
              <w:jc w:val="both"/>
              <w:rPr>
                <w:sz w:val="24"/>
                <w:szCs w:val="24"/>
              </w:rPr>
            </w:pPr>
            <w:r>
              <w:rPr>
                <w:sz w:val="24"/>
                <w:szCs w:val="24"/>
              </w:rPr>
              <w:t xml:space="preserve">  El padre, el madre o tutor deberá llevarlas al plantel y depositarlas en la caja del grado correspondiente  el día indicado.</w:t>
            </w:r>
          </w:p>
        </w:tc>
      </w:tr>
      <w:tr w:rsidR="00992CCA" w14:paraId="085B76D6" w14:textId="77777777" w:rsidTr="003D73A4">
        <w:trPr>
          <w:gridAfter w:val="1"/>
          <w:wAfter w:w="1565" w:type="dxa"/>
          <w:trHeight w:val="290"/>
        </w:trPr>
        <w:tc>
          <w:tcPr>
            <w:tcW w:w="2092" w:type="dxa"/>
            <w:shd w:val="clear" w:color="auto" w:fill="D9D9D9"/>
          </w:tcPr>
          <w:p w14:paraId="41FC86F4" w14:textId="77777777" w:rsidR="00992CCA" w:rsidRDefault="00992CCA" w:rsidP="003D73A4">
            <w:pPr>
              <w:rPr>
                <w:b/>
              </w:rPr>
            </w:pPr>
            <w:r>
              <w:rPr>
                <w:b/>
              </w:rPr>
              <w:t>FECHA DE ENTREGA</w:t>
            </w:r>
          </w:p>
        </w:tc>
        <w:tc>
          <w:tcPr>
            <w:tcW w:w="11053" w:type="dxa"/>
          </w:tcPr>
          <w:p w14:paraId="0FD20D78" w14:textId="2D2A8D26" w:rsidR="00992CCA" w:rsidRDefault="00992CCA" w:rsidP="003D73A4">
            <w:pPr>
              <w:jc w:val="center"/>
              <w:rPr>
                <w:b/>
              </w:rPr>
            </w:pPr>
            <w:r>
              <w:rPr>
                <w:sz w:val="26"/>
                <w:szCs w:val="26"/>
              </w:rPr>
              <w:t>16 de diciembre de 9 a 10</w:t>
            </w:r>
            <w:r>
              <w:rPr>
                <w:color w:val="00B050"/>
                <w:sz w:val="28"/>
                <w:szCs w:val="28"/>
              </w:rPr>
              <w:t xml:space="preserve"> </w:t>
            </w:r>
            <w:r>
              <w:rPr>
                <w:sz w:val="24"/>
                <w:szCs w:val="24"/>
              </w:rPr>
              <w:t>de la mañana</w:t>
            </w:r>
          </w:p>
        </w:tc>
      </w:tr>
      <w:tr w:rsidR="00992CCA" w14:paraId="0ED93F17" w14:textId="77777777" w:rsidTr="003D73A4">
        <w:trPr>
          <w:trHeight w:val="268"/>
        </w:trPr>
        <w:tc>
          <w:tcPr>
            <w:tcW w:w="2092" w:type="dxa"/>
            <w:shd w:val="clear" w:color="auto" w:fill="D9D9D9"/>
          </w:tcPr>
          <w:p w14:paraId="37EA92BC" w14:textId="77777777" w:rsidR="00992CCA" w:rsidRDefault="00992CCA" w:rsidP="003D73A4">
            <w:pPr>
              <w:jc w:val="center"/>
              <w:rPr>
                <w:rFonts w:ascii="Arial" w:eastAsia="Arial" w:hAnsi="Arial" w:cs="Arial"/>
                <w:color w:val="000000"/>
                <w:sz w:val="20"/>
                <w:szCs w:val="20"/>
              </w:rPr>
            </w:pPr>
            <w:r>
              <w:rPr>
                <w:rFonts w:ascii="Arial" w:eastAsia="Arial" w:hAnsi="Arial" w:cs="Arial"/>
                <w:b/>
                <w:color w:val="000000"/>
                <w:sz w:val="20"/>
                <w:szCs w:val="20"/>
              </w:rPr>
              <w:t>APRENDIZAJE ESPERADO</w:t>
            </w:r>
          </w:p>
        </w:tc>
        <w:tc>
          <w:tcPr>
            <w:tcW w:w="11053" w:type="dxa"/>
            <w:shd w:val="clear" w:color="auto" w:fill="D9D9D9"/>
          </w:tcPr>
          <w:p w14:paraId="3D0C0978" w14:textId="77777777" w:rsidR="00992CCA" w:rsidRDefault="00992CCA" w:rsidP="003D73A4">
            <w:pPr>
              <w:jc w:val="center"/>
              <w:rPr>
                <w:color w:val="000000"/>
              </w:rPr>
            </w:pPr>
            <w:r>
              <w:rPr>
                <w:b/>
                <w:color w:val="000000"/>
              </w:rPr>
              <w:t>ACTIVIDAD</w:t>
            </w:r>
          </w:p>
        </w:tc>
        <w:tc>
          <w:tcPr>
            <w:tcW w:w="1565" w:type="dxa"/>
            <w:shd w:val="clear" w:color="auto" w:fill="D9D9D9"/>
          </w:tcPr>
          <w:p w14:paraId="11D40BE6" w14:textId="77777777" w:rsidR="00992CCA" w:rsidRDefault="00992CCA" w:rsidP="003D73A4">
            <w:pPr>
              <w:jc w:val="center"/>
              <w:rPr>
                <w:rFonts w:ascii="Arial" w:eastAsia="Arial" w:hAnsi="Arial" w:cs="Arial"/>
                <w:color w:val="000000"/>
                <w:sz w:val="20"/>
                <w:szCs w:val="20"/>
              </w:rPr>
            </w:pPr>
            <w:r>
              <w:rPr>
                <w:rFonts w:ascii="Arial" w:eastAsia="Arial" w:hAnsi="Arial" w:cs="Arial"/>
                <w:b/>
                <w:color w:val="000000"/>
                <w:sz w:val="20"/>
                <w:szCs w:val="20"/>
              </w:rPr>
              <w:t>PRODUCTO</w:t>
            </w:r>
          </w:p>
        </w:tc>
      </w:tr>
      <w:tr w:rsidR="00992CCA" w14:paraId="5EF3621D" w14:textId="77777777" w:rsidTr="003D73A4">
        <w:trPr>
          <w:trHeight w:val="869"/>
        </w:trPr>
        <w:tc>
          <w:tcPr>
            <w:tcW w:w="2092" w:type="dxa"/>
          </w:tcPr>
          <w:p w14:paraId="3F56023D" w14:textId="77777777" w:rsidR="00992CCA" w:rsidRDefault="00992CCA" w:rsidP="003D73A4">
            <w:pPr>
              <w:jc w:val="both"/>
              <w:rPr>
                <w:rFonts w:ascii="Arial" w:eastAsia="Arial" w:hAnsi="Arial" w:cs="Arial"/>
                <w:sz w:val="24"/>
                <w:szCs w:val="24"/>
              </w:rPr>
            </w:pPr>
          </w:p>
          <w:p w14:paraId="61A0B06E" w14:textId="77777777" w:rsidR="00992CCA" w:rsidRDefault="00992CCA" w:rsidP="003D73A4">
            <w:pPr>
              <w:jc w:val="both"/>
              <w:rPr>
                <w:rFonts w:ascii="Arial" w:eastAsia="Arial" w:hAnsi="Arial" w:cs="Arial"/>
                <w:sz w:val="24"/>
                <w:szCs w:val="24"/>
              </w:rPr>
            </w:pPr>
          </w:p>
          <w:p w14:paraId="6C9D56BB" w14:textId="716F7649" w:rsidR="00992CCA" w:rsidRDefault="00992CCA" w:rsidP="003D73A4">
            <w:pPr>
              <w:jc w:val="both"/>
              <w:rPr>
                <w:rFonts w:ascii="Arial" w:eastAsia="Arial" w:hAnsi="Arial" w:cs="Arial"/>
                <w:sz w:val="24"/>
                <w:szCs w:val="24"/>
              </w:rPr>
            </w:pPr>
            <w:r>
              <w:rPr>
                <w:rFonts w:ascii="Arial" w:eastAsia="Arial" w:hAnsi="Arial" w:cs="Arial"/>
                <w:sz w:val="24"/>
                <w:szCs w:val="24"/>
              </w:rPr>
              <w:t>Comparación de textos sobre un mismo tema.</w:t>
            </w:r>
          </w:p>
        </w:tc>
        <w:tc>
          <w:tcPr>
            <w:tcW w:w="11053" w:type="dxa"/>
          </w:tcPr>
          <w:p w14:paraId="6B153DEA" w14:textId="77777777" w:rsidR="00992CCA" w:rsidRDefault="00992CCA" w:rsidP="00992CCA">
            <w:pPr>
              <w:jc w:val="both"/>
              <w:rPr>
                <w:sz w:val="24"/>
                <w:szCs w:val="24"/>
              </w:rPr>
            </w:pPr>
          </w:p>
          <w:p w14:paraId="28F52F1F" w14:textId="77777777" w:rsidR="00992CCA" w:rsidRDefault="00992CCA" w:rsidP="003D73A4">
            <w:pPr>
              <w:jc w:val="both"/>
              <w:rPr>
                <w:i/>
                <w:color w:val="FF0000"/>
                <w:sz w:val="24"/>
                <w:szCs w:val="24"/>
              </w:rPr>
            </w:pPr>
            <w:r>
              <w:rPr>
                <w:i/>
                <w:color w:val="FF0000"/>
                <w:sz w:val="24"/>
                <w:szCs w:val="24"/>
              </w:rPr>
              <w:t>Indicaciones para la entrega:</w:t>
            </w:r>
          </w:p>
          <w:p w14:paraId="611D8E81" w14:textId="77777777" w:rsidR="00992CCA" w:rsidRDefault="00992CCA" w:rsidP="003D73A4">
            <w:pPr>
              <w:ind w:left="1080" w:hanging="360"/>
              <w:jc w:val="both"/>
              <w:rPr>
                <w:sz w:val="24"/>
                <w:szCs w:val="24"/>
              </w:rPr>
            </w:pPr>
            <w:r>
              <w:rPr>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Los trabajos, deberán en </w:t>
            </w:r>
            <w:r w:rsidRPr="0028366B">
              <w:rPr>
                <w:b/>
                <w:bCs/>
                <w:sz w:val="24"/>
                <w:szCs w:val="24"/>
              </w:rPr>
              <w:t>un sobre manila amarillo</w:t>
            </w:r>
            <w:r>
              <w:rPr>
                <w:sz w:val="24"/>
                <w:szCs w:val="24"/>
              </w:rPr>
              <w:t xml:space="preserve"> tamaño carta, con etiqueta que contenga los datos del alumno (nombre empezando por el apellido paterno, grado y grupo, nombre de la materia y profesora)</w:t>
            </w:r>
          </w:p>
          <w:p w14:paraId="45F0C753" w14:textId="77777777" w:rsidR="00992CCA" w:rsidRDefault="00992CCA" w:rsidP="003D73A4">
            <w:pPr>
              <w:ind w:left="1080" w:hanging="360"/>
              <w:jc w:val="both"/>
              <w:rPr>
                <w:sz w:val="24"/>
                <w:szCs w:val="24"/>
              </w:rPr>
            </w:pPr>
            <w:r>
              <w:rPr>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Las actividades deberán ser elaboradas en hojas blancas.</w:t>
            </w:r>
          </w:p>
          <w:p w14:paraId="411B9A89" w14:textId="77777777" w:rsidR="00992CCA" w:rsidRDefault="00992CCA" w:rsidP="003D73A4">
            <w:pPr>
              <w:ind w:left="1080" w:hanging="360"/>
              <w:jc w:val="both"/>
              <w:rPr>
                <w:sz w:val="24"/>
                <w:szCs w:val="24"/>
              </w:rPr>
            </w:pPr>
            <w:r>
              <w:rPr>
                <w:sz w:val="24"/>
                <w:szCs w:val="24"/>
              </w:rPr>
              <w:t>c)</w:t>
            </w:r>
            <w:r>
              <w:rPr>
                <w:rFonts w:ascii="Times New Roman" w:eastAsia="Times New Roman" w:hAnsi="Times New Roman" w:cs="Times New Roman"/>
                <w:sz w:val="14"/>
                <w:szCs w:val="14"/>
              </w:rPr>
              <w:tab/>
            </w:r>
            <w:r>
              <w:rPr>
                <w:sz w:val="24"/>
                <w:szCs w:val="24"/>
              </w:rPr>
              <w:t>Escritas con buena letra; tinta negra y roja.</w:t>
            </w:r>
          </w:p>
          <w:p w14:paraId="5B045C60" w14:textId="77777777" w:rsidR="00992CCA" w:rsidRDefault="00992CCA" w:rsidP="003D73A4">
            <w:pPr>
              <w:ind w:left="1080" w:hanging="360"/>
              <w:jc w:val="both"/>
              <w:rPr>
                <w:sz w:val="21"/>
                <w:szCs w:val="21"/>
              </w:rPr>
            </w:pPr>
            <w:r>
              <w:rPr>
                <w:sz w:val="21"/>
                <w:szCs w:val="21"/>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Tener fecha y títulos. </w:t>
            </w:r>
          </w:p>
          <w:p w14:paraId="5158AA36" w14:textId="77777777" w:rsidR="00992CCA" w:rsidRDefault="00992CCA" w:rsidP="003D73A4">
            <w:pPr>
              <w:jc w:val="both"/>
              <w:rPr>
                <w:b/>
                <w:sz w:val="24"/>
                <w:szCs w:val="24"/>
              </w:rPr>
            </w:pPr>
          </w:p>
          <w:p w14:paraId="5186C391" w14:textId="77777777" w:rsidR="00992CCA" w:rsidRDefault="00992CCA" w:rsidP="003D73A4">
            <w:pPr>
              <w:jc w:val="both"/>
              <w:rPr>
                <w:sz w:val="24"/>
                <w:szCs w:val="24"/>
              </w:rPr>
            </w:pPr>
            <w:r>
              <w:rPr>
                <w:b/>
                <w:sz w:val="24"/>
                <w:szCs w:val="24"/>
              </w:rPr>
              <w:t xml:space="preserve">Actividades </w:t>
            </w:r>
            <w:r>
              <w:rPr>
                <w:sz w:val="24"/>
                <w:szCs w:val="24"/>
              </w:rPr>
              <w:t xml:space="preserve">  </w:t>
            </w:r>
          </w:p>
          <w:p w14:paraId="3A09655F" w14:textId="1FA797B0" w:rsidR="00992CCA" w:rsidRDefault="00992CCA" w:rsidP="003D73A4">
            <w:pPr>
              <w:jc w:val="both"/>
              <w:rPr>
                <w:sz w:val="24"/>
                <w:szCs w:val="24"/>
              </w:rPr>
            </w:pPr>
            <w:r>
              <w:rPr>
                <w:sz w:val="24"/>
                <w:szCs w:val="24"/>
              </w:rPr>
              <w:t>1.-  Selecciona un tema que sea de tu agrado.</w:t>
            </w:r>
          </w:p>
          <w:p w14:paraId="7B7304E3" w14:textId="02189D7C" w:rsidR="00992CCA" w:rsidRDefault="00992CCA" w:rsidP="003D73A4">
            <w:pPr>
              <w:jc w:val="both"/>
              <w:rPr>
                <w:sz w:val="24"/>
                <w:szCs w:val="24"/>
              </w:rPr>
            </w:pPr>
            <w:r>
              <w:rPr>
                <w:sz w:val="24"/>
                <w:szCs w:val="24"/>
              </w:rPr>
              <w:t>2.- Delimita el tema, para esto es necesario que te pregunes qué es lo que te ineteresa saber acerca de ese tema.</w:t>
            </w:r>
          </w:p>
          <w:p w14:paraId="6D9F0410" w14:textId="5C19D0AB" w:rsidR="00992CCA" w:rsidRDefault="00992CCA" w:rsidP="003D73A4">
            <w:pPr>
              <w:jc w:val="both"/>
              <w:rPr>
                <w:sz w:val="24"/>
                <w:szCs w:val="24"/>
              </w:rPr>
            </w:pPr>
            <w:r>
              <w:rPr>
                <w:sz w:val="24"/>
                <w:szCs w:val="24"/>
              </w:rPr>
              <w:t>3.- Investiga el tema en por lo menos tres fuentes de información. La información que consideres de importancia debes de imprimirla y escribir en las hojas impresas el link de donde la obtuviste.</w:t>
            </w:r>
          </w:p>
          <w:p w14:paraId="4F4C8053" w14:textId="39910C78" w:rsidR="00992CCA" w:rsidRDefault="00992CCA" w:rsidP="003D73A4">
            <w:pPr>
              <w:jc w:val="both"/>
              <w:rPr>
                <w:sz w:val="24"/>
                <w:szCs w:val="24"/>
              </w:rPr>
            </w:pPr>
            <w:r>
              <w:rPr>
                <w:sz w:val="24"/>
                <w:szCs w:val="24"/>
              </w:rPr>
              <w:t>4.- Lee la información con atención y compara su contenido. Subraya lo que consideres más importante o de relevancia.</w:t>
            </w:r>
          </w:p>
          <w:p w14:paraId="31DD4DD8" w14:textId="76009F96" w:rsidR="00992CCA" w:rsidRDefault="00992CCA" w:rsidP="003D73A4">
            <w:pPr>
              <w:jc w:val="both"/>
              <w:rPr>
                <w:sz w:val="24"/>
                <w:szCs w:val="24"/>
              </w:rPr>
            </w:pPr>
            <w:r>
              <w:rPr>
                <w:sz w:val="24"/>
                <w:szCs w:val="24"/>
              </w:rPr>
              <w:t>5.- Redacta un texto en el resumas la información más importante de los tres textos que imprimiste y que responda al cuestionamiento que hiciste y por lo cual decidiste investigar el tema.</w:t>
            </w:r>
          </w:p>
          <w:p w14:paraId="32BD670B" w14:textId="0BEBA725" w:rsidR="00992CCA" w:rsidRDefault="00992CCA" w:rsidP="003D73A4">
            <w:pPr>
              <w:jc w:val="both"/>
              <w:rPr>
                <w:sz w:val="24"/>
                <w:szCs w:val="24"/>
              </w:rPr>
            </w:pPr>
            <w:r>
              <w:rPr>
                <w:sz w:val="24"/>
                <w:szCs w:val="24"/>
              </w:rPr>
              <w:t>Este texto deberá tener introducción, cuerpo de la investigación y conclusión.</w:t>
            </w:r>
          </w:p>
          <w:p w14:paraId="16A5FEEA" w14:textId="77777777" w:rsidR="00992CCA" w:rsidRDefault="00992CCA" w:rsidP="003D73A4">
            <w:pPr>
              <w:jc w:val="both"/>
              <w:rPr>
                <w:sz w:val="24"/>
                <w:szCs w:val="24"/>
              </w:rPr>
            </w:pPr>
          </w:p>
          <w:p w14:paraId="32544AF0" w14:textId="79311A97" w:rsidR="00992CCA" w:rsidRDefault="00992CCA" w:rsidP="003D73A4">
            <w:pPr>
              <w:jc w:val="both"/>
              <w:rPr>
                <w:sz w:val="24"/>
                <w:szCs w:val="24"/>
              </w:rPr>
            </w:pPr>
            <w:r>
              <w:rPr>
                <w:sz w:val="24"/>
                <w:szCs w:val="24"/>
              </w:rPr>
              <w:t xml:space="preserve">Al  haberla leido te darás cuenta de que al ser del mismo tema hay cosas en las que coinciden pero otras en las que no, que hay textos que tedan información extra o tal vez haya pequeñas modificaciones en cuanto al las fechas o datos específicos. </w:t>
            </w:r>
          </w:p>
          <w:p w14:paraId="31EEB900" w14:textId="117E0A75" w:rsidR="00992CCA" w:rsidRDefault="00992CCA" w:rsidP="003D73A4">
            <w:pPr>
              <w:jc w:val="both"/>
              <w:rPr>
                <w:sz w:val="24"/>
                <w:szCs w:val="24"/>
              </w:rPr>
            </w:pPr>
            <w:r>
              <w:rPr>
                <w:sz w:val="24"/>
                <w:szCs w:val="24"/>
              </w:rPr>
              <w:t>Estas pequeñas variantes, después de ser analizadas, pueden enriquecer el contenido del texto que vas a redactar, tu conocimiento o ser de gran utilidad en diferentes momentos, por ejemplo cuando vas a llevar a cabo una exposición.</w:t>
            </w:r>
          </w:p>
          <w:p w14:paraId="1582C33C" w14:textId="3CEC92B1" w:rsidR="00992CCA" w:rsidRDefault="00992CCA" w:rsidP="003D73A4">
            <w:pPr>
              <w:jc w:val="center"/>
              <w:rPr>
                <w:sz w:val="24"/>
                <w:szCs w:val="24"/>
              </w:rPr>
            </w:pPr>
          </w:p>
          <w:p w14:paraId="5488807B" w14:textId="04AA9567" w:rsidR="00992CCA" w:rsidRDefault="00992CCA" w:rsidP="003D73A4">
            <w:pPr>
              <w:jc w:val="both"/>
              <w:rPr>
                <w:sz w:val="24"/>
                <w:szCs w:val="24"/>
              </w:rPr>
            </w:pPr>
            <w:r>
              <w:rPr>
                <w:sz w:val="24"/>
                <w:szCs w:val="24"/>
              </w:rPr>
              <w:t>7.- Al finalizar deberás anexar la investigación que realizaste (3 fuentes diferentes) en el sobre amarillo.</w:t>
            </w:r>
          </w:p>
          <w:p w14:paraId="3F423535" w14:textId="63332A59" w:rsidR="00992CCA" w:rsidRDefault="00992CCA" w:rsidP="003D73A4">
            <w:pPr>
              <w:jc w:val="center"/>
              <w:rPr>
                <w:sz w:val="24"/>
                <w:szCs w:val="24"/>
              </w:rPr>
            </w:pPr>
          </w:p>
          <w:p w14:paraId="5FDE578A" w14:textId="77777777" w:rsidR="00992CCA" w:rsidRPr="005F63FD" w:rsidRDefault="00992CCA" w:rsidP="00992CCA">
            <w:pPr>
              <w:jc w:val="both"/>
              <w:rPr>
                <w:sz w:val="24"/>
                <w:szCs w:val="24"/>
              </w:rPr>
            </w:pPr>
          </w:p>
        </w:tc>
        <w:tc>
          <w:tcPr>
            <w:tcW w:w="1565" w:type="dxa"/>
          </w:tcPr>
          <w:p w14:paraId="6FD12704" w14:textId="77777777" w:rsidR="00992CCA" w:rsidRDefault="00992CCA" w:rsidP="003D73A4">
            <w:pPr>
              <w:jc w:val="both"/>
              <w:rPr>
                <w:rFonts w:ascii="Arial" w:eastAsia="Arial" w:hAnsi="Arial" w:cs="Arial"/>
                <w:b/>
                <w:color w:val="000000"/>
              </w:rPr>
            </w:pPr>
          </w:p>
          <w:p w14:paraId="45D2B525" w14:textId="77777777" w:rsidR="00992CCA" w:rsidRDefault="00992CCA" w:rsidP="003D73A4">
            <w:pPr>
              <w:jc w:val="both"/>
              <w:rPr>
                <w:rFonts w:ascii="Arial" w:eastAsia="Arial" w:hAnsi="Arial" w:cs="Arial"/>
                <w:color w:val="000000"/>
              </w:rPr>
            </w:pPr>
          </w:p>
          <w:p w14:paraId="3F7C2D79" w14:textId="77777777" w:rsidR="00992CCA" w:rsidRDefault="00992CCA" w:rsidP="003D73A4">
            <w:pPr>
              <w:jc w:val="both"/>
              <w:rPr>
                <w:rFonts w:ascii="Arial" w:eastAsia="Arial" w:hAnsi="Arial" w:cs="Arial"/>
                <w:color w:val="000000"/>
              </w:rPr>
            </w:pPr>
          </w:p>
          <w:p w14:paraId="19E95D6A" w14:textId="77777777" w:rsidR="00992CCA" w:rsidRDefault="00992CCA" w:rsidP="003D73A4">
            <w:pPr>
              <w:jc w:val="both"/>
              <w:rPr>
                <w:rFonts w:ascii="Arial" w:eastAsia="Arial" w:hAnsi="Arial" w:cs="Arial"/>
                <w:color w:val="000000"/>
              </w:rPr>
            </w:pPr>
          </w:p>
          <w:p w14:paraId="28B178E9" w14:textId="77777777" w:rsidR="00992CCA" w:rsidRDefault="00992CCA" w:rsidP="003D73A4">
            <w:pPr>
              <w:jc w:val="both"/>
              <w:rPr>
                <w:rFonts w:ascii="Arial" w:eastAsia="Arial" w:hAnsi="Arial" w:cs="Arial"/>
                <w:color w:val="000000"/>
              </w:rPr>
            </w:pPr>
          </w:p>
          <w:p w14:paraId="3B784E79" w14:textId="77777777" w:rsidR="00992CCA" w:rsidRDefault="00992CCA" w:rsidP="003D73A4">
            <w:pPr>
              <w:jc w:val="both"/>
              <w:rPr>
                <w:rFonts w:ascii="Arial" w:eastAsia="Arial" w:hAnsi="Arial" w:cs="Arial"/>
                <w:color w:val="000000"/>
              </w:rPr>
            </w:pPr>
          </w:p>
          <w:p w14:paraId="11674AE8" w14:textId="77777777" w:rsidR="00992CCA" w:rsidRDefault="00992CCA" w:rsidP="003D73A4">
            <w:pPr>
              <w:jc w:val="both"/>
              <w:rPr>
                <w:rFonts w:ascii="Arial" w:eastAsia="Arial" w:hAnsi="Arial" w:cs="Arial"/>
                <w:color w:val="000000"/>
              </w:rPr>
            </w:pPr>
          </w:p>
          <w:p w14:paraId="42B15CAE" w14:textId="77777777" w:rsidR="00992CCA" w:rsidRDefault="00992CCA" w:rsidP="003D73A4">
            <w:pPr>
              <w:jc w:val="both"/>
              <w:rPr>
                <w:rFonts w:ascii="Arial" w:eastAsia="Arial" w:hAnsi="Arial" w:cs="Arial"/>
                <w:color w:val="000000"/>
              </w:rPr>
            </w:pPr>
          </w:p>
          <w:p w14:paraId="293D541B" w14:textId="77777777" w:rsidR="00992CCA" w:rsidRDefault="00992CCA" w:rsidP="003D73A4">
            <w:pPr>
              <w:jc w:val="both"/>
              <w:rPr>
                <w:rFonts w:ascii="Arial" w:eastAsia="Arial" w:hAnsi="Arial" w:cs="Arial"/>
                <w:color w:val="000000"/>
              </w:rPr>
            </w:pPr>
          </w:p>
          <w:p w14:paraId="30D061EE" w14:textId="77777777" w:rsidR="00992CCA" w:rsidRDefault="00992CCA" w:rsidP="003D73A4">
            <w:pPr>
              <w:jc w:val="both"/>
              <w:rPr>
                <w:rFonts w:ascii="Arial" w:eastAsia="Arial" w:hAnsi="Arial" w:cs="Arial"/>
                <w:color w:val="000000"/>
              </w:rPr>
            </w:pPr>
          </w:p>
          <w:p w14:paraId="39FC7379" w14:textId="77777777" w:rsidR="00992CCA" w:rsidRDefault="00992CCA" w:rsidP="003D73A4">
            <w:pPr>
              <w:jc w:val="both"/>
              <w:rPr>
                <w:rFonts w:ascii="Arial" w:eastAsia="Arial" w:hAnsi="Arial" w:cs="Arial"/>
                <w:color w:val="000000"/>
              </w:rPr>
            </w:pPr>
          </w:p>
          <w:p w14:paraId="24E6B6F6" w14:textId="77777777" w:rsidR="00992CCA" w:rsidRDefault="00992CCA" w:rsidP="003D73A4">
            <w:pPr>
              <w:jc w:val="both"/>
              <w:rPr>
                <w:rFonts w:ascii="Arial" w:eastAsia="Arial" w:hAnsi="Arial" w:cs="Arial"/>
              </w:rPr>
            </w:pPr>
          </w:p>
          <w:p w14:paraId="6F92C051" w14:textId="559C772A" w:rsidR="00992CCA" w:rsidRDefault="00992CCA" w:rsidP="00992CCA">
            <w:pPr>
              <w:jc w:val="center"/>
              <w:rPr>
                <w:rFonts w:ascii="Arial" w:eastAsia="Arial" w:hAnsi="Arial" w:cs="Arial"/>
              </w:rPr>
            </w:pPr>
            <w:r>
              <w:rPr>
                <w:rFonts w:ascii="Arial" w:eastAsia="Arial" w:hAnsi="Arial" w:cs="Arial"/>
              </w:rPr>
              <w:t>Investigación realizada.</w:t>
            </w:r>
          </w:p>
          <w:p w14:paraId="58D1C5CE" w14:textId="6E946424" w:rsidR="00992CCA" w:rsidRPr="00992CCA" w:rsidRDefault="00992CCA" w:rsidP="00992CCA">
            <w:pPr>
              <w:jc w:val="both"/>
              <w:rPr>
                <w:rFonts w:ascii="Arial" w:eastAsia="Arial" w:hAnsi="Arial" w:cs="Arial"/>
              </w:rPr>
            </w:pPr>
            <w:r>
              <w:rPr>
                <w:rFonts w:ascii="Arial" w:eastAsia="Arial" w:hAnsi="Arial" w:cs="Arial"/>
              </w:rPr>
              <w:t>(impresa)</w:t>
            </w:r>
          </w:p>
          <w:p w14:paraId="029E5824" w14:textId="77777777" w:rsidR="00992CCA" w:rsidRDefault="00992CCA" w:rsidP="003D73A4">
            <w:pPr>
              <w:jc w:val="center"/>
              <w:rPr>
                <w:rFonts w:ascii="Arial" w:eastAsia="Arial" w:hAnsi="Arial" w:cs="Arial"/>
                <w:sz w:val="20"/>
                <w:szCs w:val="20"/>
              </w:rPr>
            </w:pPr>
          </w:p>
          <w:p w14:paraId="3CA9F39B" w14:textId="5AC45B87" w:rsidR="00992CCA" w:rsidRPr="00992CCA" w:rsidRDefault="00992CCA" w:rsidP="00992CCA">
            <w:pPr>
              <w:jc w:val="center"/>
              <w:rPr>
                <w:rFonts w:ascii="Arial" w:eastAsia="Arial" w:hAnsi="Arial" w:cs="Arial"/>
                <w:sz w:val="20"/>
                <w:szCs w:val="20"/>
              </w:rPr>
            </w:pPr>
            <w:r>
              <w:rPr>
                <w:rFonts w:ascii="Arial" w:eastAsia="Arial" w:hAnsi="Arial" w:cs="Arial"/>
                <w:sz w:val="20"/>
                <w:szCs w:val="20"/>
              </w:rPr>
              <w:t xml:space="preserve">Redacción coherente, cohesiva y con buena ortografía. </w:t>
            </w:r>
          </w:p>
        </w:tc>
      </w:tr>
    </w:tbl>
    <w:p w14:paraId="3A07E673" w14:textId="77777777" w:rsidR="00992CCA" w:rsidRDefault="00992CCA" w:rsidP="00992CCA">
      <w:pPr>
        <w:rPr>
          <w:b/>
        </w:rPr>
      </w:pPr>
    </w:p>
    <w:tbl>
      <w:tblPr>
        <w:tblW w:w="14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40"/>
      </w:tblGrid>
      <w:tr w:rsidR="00992CCA" w14:paraId="7EDC4009" w14:textId="77777777" w:rsidTr="003D73A4">
        <w:tc>
          <w:tcPr>
            <w:tcW w:w="14540" w:type="dxa"/>
            <w:shd w:val="clear" w:color="auto" w:fill="A6A6A6"/>
          </w:tcPr>
          <w:p w14:paraId="5C20A38A" w14:textId="77777777" w:rsidR="00992CCA" w:rsidRDefault="00992CCA" w:rsidP="003D73A4">
            <w:pPr>
              <w:jc w:val="center"/>
              <w:rPr>
                <w:rFonts w:ascii="Arial Black" w:eastAsia="Arial Black" w:hAnsi="Arial Black" w:cs="Arial Black"/>
                <w:b/>
              </w:rPr>
            </w:pPr>
            <w:r>
              <w:rPr>
                <w:rFonts w:ascii="Arial Black" w:eastAsia="Arial Black" w:hAnsi="Arial Black" w:cs="Arial Black"/>
                <w:b/>
              </w:rPr>
              <w:lastRenderedPageBreak/>
              <w:t>MATERIAL DE APOYO</w:t>
            </w:r>
          </w:p>
          <w:p w14:paraId="6B2ED633" w14:textId="77777777" w:rsidR="00992CCA" w:rsidRDefault="00992CCA" w:rsidP="003D73A4">
            <w:pPr>
              <w:jc w:val="center"/>
              <w:rPr>
                <w:b/>
              </w:rPr>
            </w:pPr>
            <w:r>
              <w:rPr>
                <w:rFonts w:ascii="Arial Black" w:eastAsia="Arial Black" w:hAnsi="Arial Black" w:cs="Arial Black"/>
                <w:b/>
              </w:rPr>
              <w:t>ANEXOS</w:t>
            </w:r>
          </w:p>
        </w:tc>
      </w:tr>
      <w:tr w:rsidR="00992CCA" w14:paraId="582B6ECB" w14:textId="77777777" w:rsidTr="003D73A4">
        <w:tc>
          <w:tcPr>
            <w:tcW w:w="14540" w:type="dxa"/>
          </w:tcPr>
          <w:p w14:paraId="62918D7B" w14:textId="77777777" w:rsidR="00992CCA" w:rsidRDefault="00992CCA" w:rsidP="003D73A4">
            <w:pPr>
              <w:jc w:val="both"/>
              <w:rPr>
                <w:b/>
                <w:sz w:val="24"/>
                <w:szCs w:val="24"/>
              </w:rPr>
            </w:pPr>
          </w:p>
          <w:p w14:paraId="04ED9D66" w14:textId="77777777" w:rsidR="00992CCA" w:rsidRPr="00965FDB" w:rsidRDefault="00992CCA" w:rsidP="003D73A4">
            <w:pPr>
              <w:pStyle w:val="Prrafodelista"/>
              <w:numPr>
                <w:ilvl w:val="0"/>
                <w:numId w:val="1"/>
              </w:numPr>
              <w:jc w:val="both"/>
              <w:rPr>
                <w:bCs/>
                <w:sz w:val="24"/>
                <w:szCs w:val="24"/>
              </w:rPr>
            </w:pPr>
            <w:r w:rsidRPr="00965FDB">
              <w:rPr>
                <w:bCs/>
                <w:sz w:val="26"/>
                <w:szCs w:val="26"/>
              </w:rPr>
              <w:t>Programa de Aprende en casa IV</w:t>
            </w:r>
            <w:r w:rsidRPr="00965FDB">
              <w:rPr>
                <w:bCs/>
                <w:sz w:val="24"/>
                <w:szCs w:val="24"/>
              </w:rPr>
              <w:t xml:space="preserve"> según el horario que  corresponda, este te servirá como apoyo para comprender la temática del proyecto.</w:t>
            </w:r>
          </w:p>
          <w:p w14:paraId="2ABC133E" w14:textId="77777777" w:rsidR="00992CCA" w:rsidRPr="00965FDB" w:rsidRDefault="00992CCA" w:rsidP="003D73A4">
            <w:pPr>
              <w:jc w:val="both"/>
              <w:rPr>
                <w:b/>
                <w:color w:val="FF0000"/>
                <w:sz w:val="24"/>
                <w:szCs w:val="24"/>
              </w:rPr>
            </w:pPr>
            <w:r>
              <w:rPr>
                <w:b/>
                <w:sz w:val="24"/>
                <w:szCs w:val="24"/>
              </w:rPr>
              <w:t xml:space="preserve"> </w:t>
            </w:r>
            <w:r>
              <w:rPr>
                <w:b/>
                <w:color w:val="FF0000"/>
                <w:sz w:val="24"/>
                <w:szCs w:val="24"/>
              </w:rPr>
              <w:t>Horarios de la programación:</w:t>
            </w:r>
          </w:p>
          <w:p w14:paraId="0C3B0C6A" w14:textId="77777777" w:rsidR="00992CCA" w:rsidRPr="00965FDB" w:rsidRDefault="00992CCA" w:rsidP="003D73A4">
            <w:pPr>
              <w:jc w:val="both"/>
              <w:rPr>
                <w:bCs/>
                <w:sz w:val="24"/>
                <w:szCs w:val="24"/>
              </w:rPr>
            </w:pPr>
            <w:r w:rsidRPr="00965FDB">
              <w:rPr>
                <w:bCs/>
                <w:sz w:val="24"/>
                <w:szCs w:val="24"/>
              </w:rPr>
              <w:t xml:space="preserve">Segundo grado: Lunes, miércoles y viernes de 8 a  8:30                    </w:t>
            </w:r>
            <w:r w:rsidRPr="00965FDB">
              <w:rPr>
                <w:bCs/>
                <w:sz w:val="24"/>
                <w:szCs w:val="24"/>
              </w:rPr>
              <w:tab/>
              <w:t>Canal 24   Red Edusat</w:t>
            </w:r>
          </w:p>
          <w:p w14:paraId="5057FEA5" w14:textId="77777777" w:rsidR="00992CCA" w:rsidRPr="00965FDB" w:rsidRDefault="00992CCA" w:rsidP="003D73A4">
            <w:pPr>
              <w:jc w:val="both"/>
              <w:rPr>
                <w:bCs/>
                <w:sz w:val="24"/>
                <w:szCs w:val="24"/>
              </w:rPr>
            </w:pPr>
            <w:r w:rsidRPr="00965FDB">
              <w:rPr>
                <w:bCs/>
                <w:sz w:val="24"/>
                <w:szCs w:val="24"/>
              </w:rPr>
              <w:t xml:space="preserve">                          </w:t>
            </w:r>
            <w:r w:rsidRPr="00965FDB">
              <w:rPr>
                <w:bCs/>
                <w:sz w:val="24"/>
                <w:szCs w:val="24"/>
              </w:rPr>
              <w:tab/>
              <w:t>Martes y jueves de 8:30 a 9 am.</w:t>
            </w:r>
          </w:p>
          <w:p w14:paraId="5AD0EC5D" w14:textId="77777777" w:rsidR="00992CCA" w:rsidRPr="00965FDB" w:rsidRDefault="00992CCA" w:rsidP="003D73A4">
            <w:pPr>
              <w:jc w:val="both"/>
              <w:rPr>
                <w:bCs/>
                <w:sz w:val="24"/>
                <w:szCs w:val="24"/>
              </w:rPr>
            </w:pPr>
            <w:r w:rsidRPr="00965FDB">
              <w:rPr>
                <w:bCs/>
                <w:sz w:val="24"/>
                <w:szCs w:val="24"/>
              </w:rPr>
              <w:t xml:space="preserve"> </w:t>
            </w:r>
          </w:p>
          <w:p w14:paraId="1C087F42" w14:textId="77777777" w:rsidR="00992CCA" w:rsidRPr="00965FDB" w:rsidRDefault="00992CCA" w:rsidP="003D73A4">
            <w:pPr>
              <w:pStyle w:val="Prrafodelista"/>
              <w:numPr>
                <w:ilvl w:val="0"/>
                <w:numId w:val="1"/>
              </w:numPr>
              <w:jc w:val="both"/>
              <w:rPr>
                <w:bCs/>
                <w:sz w:val="26"/>
                <w:szCs w:val="26"/>
              </w:rPr>
            </w:pPr>
            <w:r w:rsidRPr="00965FDB">
              <w:rPr>
                <w:bCs/>
                <w:sz w:val="26"/>
                <w:szCs w:val="26"/>
              </w:rPr>
              <w:t>Libro de texto.</w:t>
            </w:r>
            <w:bookmarkStart w:id="0" w:name="_gjdgxs" w:colFirst="0" w:colLast="0"/>
            <w:bookmarkEnd w:id="0"/>
          </w:p>
          <w:p w14:paraId="0D06C7CB" w14:textId="77777777" w:rsidR="00992CCA" w:rsidRPr="00965FDB" w:rsidRDefault="00992CCA" w:rsidP="003D73A4">
            <w:pPr>
              <w:pStyle w:val="Prrafodelista"/>
              <w:jc w:val="both"/>
              <w:rPr>
                <w:b/>
                <w:sz w:val="26"/>
                <w:szCs w:val="26"/>
              </w:rPr>
            </w:pPr>
          </w:p>
        </w:tc>
      </w:tr>
    </w:tbl>
    <w:p w14:paraId="1546367E" w14:textId="77777777" w:rsidR="00992CCA" w:rsidRDefault="00992CCA" w:rsidP="00992CCA">
      <w:pPr>
        <w:rPr>
          <w:b/>
        </w:rPr>
      </w:pPr>
    </w:p>
    <w:p w14:paraId="41A543F5" w14:textId="77777777" w:rsidR="00992CCA" w:rsidRDefault="00992CCA" w:rsidP="00992CCA">
      <w:pPr>
        <w:jc w:val="center"/>
        <w:rPr>
          <w:b/>
          <w:sz w:val="32"/>
          <w:szCs w:val="32"/>
        </w:rPr>
      </w:pPr>
      <w:r>
        <w:rPr>
          <w:b/>
          <w:sz w:val="32"/>
          <w:szCs w:val="32"/>
        </w:rPr>
        <w:t>RÚBRICA O LISTA DE COTEJO</w:t>
      </w:r>
    </w:p>
    <w:tbl>
      <w:tblPr>
        <w:tblW w:w="14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6"/>
        <w:gridCol w:w="4847"/>
        <w:gridCol w:w="4847"/>
      </w:tblGrid>
      <w:tr w:rsidR="00992CCA" w14:paraId="7DED813B" w14:textId="77777777" w:rsidTr="003D73A4">
        <w:tc>
          <w:tcPr>
            <w:tcW w:w="4846" w:type="dxa"/>
            <w:shd w:val="clear" w:color="auto" w:fill="00B0F0"/>
          </w:tcPr>
          <w:p w14:paraId="7C2CF314" w14:textId="77777777" w:rsidR="00992CCA" w:rsidRDefault="00992CCA" w:rsidP="003D73A4">
            <w:pPr>
              <w:jc w:val="center"/>
              <w:rPr>
                <w:b/>
                <w:sz w:val="32"/>
                <w:szCs w:val="32"/>
              </w:rPr>
            </w:pPr>
            <w:r>
              <w:rPr>
                <w:b/>
                <w:sz w:val="32"/>
                <w:szCs w:val="32"/>
              </w:rPr>
              <w:t>Rasgo a evaluar</w:t>
            </w:r>
          </w:p>
        </w:tc>
        <w:tc>
          <w:tcPr>
            <w:tcW w:w="4847" w:type="dxa"/>
            <w:shd w:val="clear" w:color="auto" w:fill="00B0F0"/>
          </w:tcPr>
          <w:p w14:paraId="637647BD" w14:textId="77777777" w:rsidR="00992CCA" w:rsidRDefault="00992CCA" w:rsidP="003D73A4">
            <w:pPr>
              <w:jc w:val="center"/>
              <w:rPr>
                <w:b/>
                <w:sz w:val="32"/>
                <w:szCs w:val="32"/>
              </w:rPr>
            </w:pPr>
            <w:r>
              <w:rPr>
                <w:b/>
                <w:sz w:val="32"/>
                <w:szCs w:val="32"/>
              </w:rPr>
              <w:t>Porcentaje o puntuación</w:t>
            </w:r>
          </w:p>
        </w:tc>
        <w:tc>
          <w:tcPr>
            <w:tcW w:w="4847" w:type="dxa"/>
            <w:shd w:val="clear" w:color="auto" w:fill="00B0F0"/>
          </w:tcPr>
          <w:p w14:paraId="4BAB1911" w14:textId="77777777" w:rsidR="00992CCA" w:rsidRDefault="00992CCA" w:rsidP="003D73A4">
            <w:pPr>
              <w:jc w:val="center"/>
              <w:rPr>
                <w:b/>
                <w:sz w:val="32"/>
                <w:szCs w:val="32"/>
              </w:rPr>
            </w:pPr>
            <w:r>
              <w:rPr>
                <w:b/>
                <w:sz w:val="32"/>
                <w:szCs w:val="32"/>
              </w:rPr>
              <w:t xml:space="preserve">Calificación </w:t>
            </w:r>
          </w:p>
        </w:tc>
      </w:tr>
      <w:tr w:rsidR="00992CCA" w14:paraId="73694FB1" w14:textId="77777777" w:rsidTr="003D73A4">
        <w:tc>
          <w:tcPr>
            <w:tcW w:w="4846" w:type="dxa"/>
          </w:tcPr>
          <w:p w14:paraId="1B83AF65" w14:textId="77777777" w:rsidR="00992CCA" w:rsidRPr="00DD59FA" w:rsidRDefault="00992CCA" w:rsidP="003D73A4">
            <w:pPr>
              <w:jc w:val="center"/>
              <w:rPr>
                <w:rFonts w:ascii="Arial" w:eastAsia="Arial" w:hAnsi="Arial" w:cs="Arial"/>
                <w:sz w:val="20"/>
                <w:szCs w:val="20"/>
              </w:rPr>
            </w:pPr>
            <w:r>
              <w:rPr>
                <w:rFonts w:ascii="Arial" w:eastAsia="Arial" w:hAnsi="Arial" w:cs="Arial"/>
                <w:sz w:val="20"/>
                <w:szCs w:val="20"/>
              </w:rPr>
              <w:t xml:space="preserve">Redacción coherente, cohesiva y con buena ortografía. </w:t>
            </w:r>
          </w:p>
        </w:tc>
        <w:tc>
          <w:tcPr>
            <w:tcW w:w="4847" w:type="dxa"/>
          </w:tcPr>
          <w:p w14:paraId="25EC6C04" w14:textId="77777777" w:rsidR="00992CCA" w:rsidRDefault="00992CCA" w:rsidP="003D73A4">
            <w:pPr>
              <w:jc w:val="center"/>
              <w:rPr>
                <w:bCs/>
                <w:sz w:val="24"/>
                <w:szCs w:val="24"/>
              </w:rPr>
            </w:pPr>
            <w:r>
              <w:rPr>
                <w:bCs/>
                <w:sz w:val="24"/>
                <w:szCs w:val="24"/>
              </w:rPr>
              <w:t>10 pts.</w:t>
            </w:r>
          </w:p>
          <w:p w14:paraId="79F8A360" w14:textId="77777777" w:rsidR="00992CCA" w:rsidRPr="00965FDB" w:rsidRDefault="00992CCA" w:rsidP="003D73A4">
            <w:pPr>
              <w:jc w:val="center"/>
              <w:rPr>
                <w:bCs/>
                <w:sz w:val="24"/>
                <w:szCs w:val="24"/>
              </w:rPr>
            </w:pPr>
          </w:p>
        </w:tc>
        <w:tc>
          <w:tcPr>
            <w:tcW w:w="4847" w:type="dxa"/>
          </w:tcPr>
          <w:p w14:paraId="52A0967B" w14:textId="77777777" w:rsidR="00992CCA" w:rsidRDefault="00992CCA" w:rsidP="003D73A4">
            <w:pPr>
              <w:jc w:val="center"/>
              <w:rPr>
                <w:b/>
                <w:sz w:val="24"/>
                <w:szCs w:val="24"/>
              </w:rPr>
            </w:pPr>
            <w:r w:rsidRPr="00E51131">
              <w:rPr>
                <w:b/>
                <w:sz w:val="24"/>
                <w:szCs w:val="24"/>
              </w:rPr>
              <w:t>10</w:t>
            </w:r>
          </w:p>
          <w:p w14:paraId="75B9C938" w14:textId="77777777" w:rsidR="00992CCA" w:rsidRPr="00E51131" w:rsidRDefault="00992CCA" w:rsidP="003D73A4">
            <w:pPr>
              <w:jc w:val="center"/>
              <w:rPr>
                <w:b/>
                <w:sz w:val="24"/>
                <w:szCs w:val="24"/>
              </w:rPr>
            </w:pPr>
          </w:p>
        </w:tc>
      </w:tr>
      <w:tr w:rsidR="00992CCA" w14:paraId="595EFF6C" w14:textId="77777777" w:rsidTr="003D73A4">
        <w:tc>
          <w:tcPr>
            <w:tcW w:w="4846" w:type="dxa"/>
          </w:tcPr>
          <w:p w14:paraId="6F129F01" w14:textId="77777777" w:rsidR="00992CCA" w:rsidRDefault="00992CCA" w:rsidP="00992CCA">
            <w:pPr>
              <w:jc w:val="center"/>
              <w:rPr>
                <w:rFonts w:ascii="Arial" w:eastAsia="Arial" w:hAnsi="Arial" w:cs="Arial"/>
                <w:sz w:val="20"/>
                <w:szCs w:val="20"/>
              </w:rPr>
            </w:pPr>
          </w:p>
          <w:p w14:paraId="6ACD4908" w14:textId="2C114373" w:rsidR="00992CCA" w:rsidRPr="00965FDB" w:rsidRDefault="00992CCA" w:rsidP="00992CCA">
            <w:pPr>
              <w:jc w:val="center"/>
              <w:rPr>
                <w:rFonts w:ascii="Arial" w:eastAsia="Arial" w:hAnsi="Arial" w:cs="Arial"/>
                <w:sz w:val="20"/>
                <w:szCs w:val="20"/>
              </w:rPr>
            </w:pPr>
            <w:r>
              <w:rPr>
                <w:rFonts w:ascii="Arial" w:eastAsia="Arial" w:hAnsi="Arial" w:cs="Arial"/>
                <w:sz w:val="20"/>
                <w:szCs w:val="20"/>
              </w:rPr>
              <w:t>Información impresa y subrayada</w:t>
            </w:r>
          </w:p>
        </w:tc>
        <w:tc>
          <w:tcPr>
            <w:tcW w:w="4847" w:type="dxa"/>
          </w:tcPr>
          <w:p w14:paraId="09C97955" w14:textId="77777777" w:rsidR="00992CCA" w:rsidRDefault="00992CCA" w:rsidP="00992CCA">
            <w:pPr>
              <w:jc w:val="center"/>
              <w:rPr>
                <w:bCs/>
                <w:sz w:val="24"/>
                <w:szCs w:val="24"/>
              </w:rPr>
            </w:pPr>
          </w:p>
          <w:p w14:paraId="675B4FE8" w14:textId="217111ED" w:rsidR="00992CCA" w:rsidRPr="00992CCA" w:rsidRDefault="00992CCA" w:rsidP="00992CCA">
            <w:pPr>
              <w:jc w:val="center"/>
              <w:rPr>
                <w:bCs/>
                <w:sz w:val="24"/>
                <w:szCs w:val="24"/>
              </w:rPr>
            </w:pPr>
            <w:r>
              <w:rPr>
                <w:bCs/>
                <w:sz w:val="24"/>
                <w:szCs w:val="24"/>
              </w:rPr>
              <w:t>10 pts.</w:t>
            </w:r>
          </w:p>
        </w:tc>
        <w:tc>
          <w:tcPr>
            <w:tcW w:w="4847" w:type="dxa"/>
          </w:tcPr>
          <w:p w14:paraId="35155EAF" w14:textId="77777777" w:rsidR="00992CCA" w:rsidRDefault="00992CCA" w:rsidP="003D73A4">
            <w:pPr>
              <w:jc w:val="center"/>
              <w:rPr>
                <w:b/>
                <w:sz w:val="24"/>
                <w:szCs w:val="24"/>
              </w:rPr>
            </w:pPr>
          </w:p>
          <w:p w14:paraId="0FDE2C87" w14:textId="77777777" w:rsidR="00992CCA" w:rsidRPr="00E51131" w:rsidRDefault="00992CCA" w:rsidP="003D73A4">
            <w:pPr>
              <w:jc w:val="center"/>
              <w:rPr>
                <w:b/>
                <w:sz w:val="24"/>
                <w:szCs w:val="24"/>
              </w:rPr>
            </w:pPr>
            <w:r>
              <w:rPr>
                <w:b/>
                <w:sz w:val="24"/>
                <w:szCs w:val="24"/>
              </w:rPr>
              <w:t>10</w:t>
            </w:r>
          </w:p>
        </w:tc>
      </w:tr>
    </w:tbl>
    <w:p w14:paraId="2C79BDE8" w14:textId="77777777" w:rsidR="00992CCA" w:rsidRDefault="00992CCA" w:rsidP="00992CCA"/>
    <w:p w14:paraId="4EDA4BAB" w14:textId="77777777" w:rsidR="00992CCA" w:rsidRPr="00992CCA" w:rsidRDefault="00992CCA" w:rsidP="00992CCA">
      <w:pPr>
        <w:ind w:firstLine="708"/>
      </w:pPr>
    </w:p>
    <w:sectPr w:rsidR="00992CCA" w:rsidRPr="00992CCA" w:rsidSect="00992CC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C7DC2"/>
    <w:multiLevelType w:val="hybridMultilevel"/>
    <w:tmpl w:val="F54C0BC6"/>
    <w:lvl w:ilvl="0" w:tplc="DD12A24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CA"/>
    <w:rsid w:val="003A3703"/>
    <w:rsid w:val="00840D49"/>
    <w:rsid w:val="00932DEB"/>
    <w:rsid w:val="00992CCA"/>
    <w:rsid w:val="00BE2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46C2"/>
  <w15:chartTrackingRefBased/>
  <w15:docId w15:val="{F1C6634A-FB29-7549-A694-1F3F792D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CA"/>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2579</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Roa Velázquez</dc:creator>
  <cp:keywords/>
  <dc:description/>
  <cp:lastModifiedBy>a1660</cp:lastModifiedBy>
  <cp:revision>2</cp:revision>
  <dcterms:created xsi:type="dcterms:W3CDTF">2021-12-05T05:55:00Z</dcterms:created>
  <dcterms:modified xsi:type="dcterms:W3CDTF">2021-12-05T05:55:00Z</dcterms:modified>
</cp:coreProperties>
</file>